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FCC0">
      <w:pPr>
        <w:spacing w:after="0"/>
        <w:ind w:firstLine="709"/>
        <w:jc w:val="right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Examinat la ședința Comisiei metodice</w:t>
      </w:r>
    </w:p>
    <w:p w14:paraId="30CB6481">
      <w:pPr>
        <w:spacing w:after="0"/>
        <w:ind w:firstLine="709"/>
        <w:jc w:val="right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Proces- verbal nr.12 din 03.06.2025</w:t>
      </w:r>
    </w:p>
    <w:p w14:paraId="1D828661">
      <w:pPr>
        <w:spacing w:after="0"/>
        <w:ind w:firstLine="709"/>
        <w:jc w:val="center"/>
        <w:rPr>
          <w:b/>
          <w:bCs/>
          <w:lang w:val="ro-RO"/>
        </w:rPr>
      </w:pPr>
      <w:bookmarkStart w:id="3" w:name="_GoBack"/>
      <w:bookmarkEnd w:id="3"/>
    </w:p>
    <w:p w14:paraId="506463B8">
      <w:pPr>
        <w:spacing w:after="0"/>
        <w:ind w:firstLine="709"/>
        <w:jc w:val="center"/>
        <w:rPr>
          <w:rFonts w:hint="default"/>
          <w:b/>
          <w:bCs/>
          <w:lang w:val="en-US"/>
        </w:rPr>
      </w:pPr>
      <w:r>
        <w:rPr>
          <w:b/>
          <w:bCs/>
          <w:lang w:val="ro-RO"/>
        </w:rPr>
        <w:t>RAPORT</w:t>
      </w:r>
      <w:r>
        <w:rPr>
          <w:rFonts w:hint="default"/>
          <w:b/>
          <w:bCs/>
          <w:lang w:val="en-US"/>
        </w:rPr>
        <w:t xml:space="preserve"> ANUAL </w:t>
      </w:r>
    </w:p>
    <w:p w14:paraId="7F690738">
      <w:pPr>
        <w:spacing w:after="0"/>
        <w:ind w:firstLine="709"/>
        <w:jc w:val="center"/>
        <w:rPr>
          <w:b/>
          <w:bCs/>
          <w:lang w:val="ro-RO"/>
        </w:rPr>
      </w:pPr>
      <w:r>
        <w:rPr>
          <w:rFonts w:hint="default"/>
          <w:b/>
          <w:bCs/>
          <w:lang w:val="en-US"/>
        </w:rPr>
        <w:t xml:space="preserve">AL </w:t>
      </w:r>
      <w:r>
        <w:rPr>
          <w:b/>
          <w:bCs/>
          <w:lang w:val="ro-RO"/>
        </w:rPr>
        <w:t>COMISIEI METODICE LIMBA ȘI LITERATURA ROMÂNĂ</w:t>
      </w:r>
    </w:p>
    <w:p w14:paraId="4AC305A0">
      <w:pPr>
        <w:spacing w:after="0"/>
        <w:ind w:left="-284" w:firstLine="142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anul de studii 2024-2025</w:t>
      </w:r>
    </w:p>
    <w:p w14:paraId="36960A2D">
      <w:pPr>
        <w:spacing w:after="0"/>
        <w:rPr>
          <w:rFonts w:cs="Times New Roman"/>
          <w:i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>Tema  de cercetare și aplicare :</w:t>
      </w:r>
    </w:p>
    <w:p w14:paraId="351123EF">
      <w:pPr>
        <w:spacing w:after="0"/>
        <w:rPr>
          <w:rFonts w:cs="Times New Roman"/>
          <w:i/>
          <w:sz w:val="24"/>
          <w:szCs w:val="24"/>
          <w:lang w:val="ro-RO"/>
        </w:rPr>
      </w:pPr>
      <w:r>
        <w:rPr>
          <w:rFonts w:cs="Times New Roman"/>
          <w:i/>
          <w:sz w:val="24"/>
          <w:szCs w:val="24"/>
          <w:lang w:val="en-US"/>
        </w:rPr>
        <w:t xml:space="preserve">Formarea- </w:t>
      </w:r>
      <w:r>
        <w:rPr>
          <w:rFonts w:cs="Times New Roman"/>
          <w:i/>
          <w:sz w:val="24"/>
          <w:szCs w:val="24"/>
          <w:lang w:val="ro-RO"/>
        </w:rPr>
        <w:t>dezvoltarea- evaluarea competentelor de comunicare orală în cadrul lecțiilor de limba și litreratura română.</w:t>
      </w:r>
    </w:p>
    <w:p w14:paraId="3194BA08">
      <w:pPr>
        <w:spacing w:after="0"/>
        <w:rPr>
          <w:rFonts w:cs="Times New Roman"/>
          <w:i/>
          <w:sz w:val="24"/>
          <w:szCs w:val="24"/>
          <w:lang w:val="ro-RO"/>
        </w:rPr>
      </w:pPr>
    </w:p>
    <w:tbl>
      <w:tblPr>
        <w:tblStyle w:val="5"/>
        <w:tblW w:w="15021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4"/>
        <w:gridCol w:w="7087"/>
      </w:tblGrid>
      <w:tr w14:paraId="0CD5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21" w:type="dxa"/>
            <w:gridSpan w:val="2"/>
            <w:tcBorders>
              <w:bottom w:val="single" w:color="auto" w:sz="4" w:space="0"/>
            </w:tcBorders>
            <w:shd w:val="clear" w:color="auto" w:fill="DEEBF6" w:themeFill="accent5" w:themeFillTint="32"/>
          </w:tcPr>
          <w:p w14:paraId="32B2B4FA">
            <w:pPr>
              <w:spacing w:after="0"/>
              <w:jc w:val="center"/>
              <w:rPr>
                <w:rFonts w:hint="default"/>
                <w:b/>
                <w:bCs/>
                <w:sz w:val="24"/>
                <w:szCs w:val="20"/>
                <w:lang w:val="en-US"/>
              </w:rPr>
            </w:pPr>
            <w:r>
              <w:rPr>
                <w:b/>
                <w:bCs/>
                <w:sz w:val="24"/>
                <w:szCs w:val="20"/>
                <w:lang w:val="ro-RO"/>
              </w:rPr>
              <w:tab/>
            </w:r>
            <w:r>
              <w:rPr>
                <w:b/>
                <w:bCs/>
                <w:sz w:val="24"/>
                <w:szCs w:val="20"/>
                <w:lang w:val="ro-RO"/>
              </w:rPr>
              <w:tab/>
            </w:r>
            <w:r>
              <w:rPr>
                <w:rFonts w:hint="default"/>
                <w:b/>
                <w:bCs/>
                <w:sz w:val="24"/>
                <w:szCs w:val="20"/>
                <w:lang w:val="en-US"/>
              </w:rPr>
              <w:t>PROCESUL EDUCAȚIONAL</w:t>
            </w:r>
          </w:p>
        </w:tc>
      </w:tr>
      <w:tr w14:paraId="488B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4" w:type="dxa"/>
            <w:tcBorders>
              <w:bottom w:val="single" w:color="auto" w:sz="4" w:space="0"/>
            </w:tcBorders>
            <w:shd w:val="clear" w:color="auto" w:fill="FBE5D6" w:themeFill="accent2" w:themeFillTint="32"/>
          </w:tcPr>
          <w:p w14:paraId="031968E0">
            <w:pPr>
              <w:tabs>
                <w:tab w:val="center" w:pos="3559"/>
                <w:tab w:val="right" w:pos="7119"/>
              </w:tabs>
              <w:spacing w:after="0"/>
              <w:jc w:val="center"/>
              <w:rPr>
                <w:b/>
                <w:bCs/>
                <w:sz w:val="24"/>
                <w:szCs w:val="20"/>
                <w:lang w:val="ro-RO"/>
              </w:rPr>
            </w:pPr>
            <w:r>
              <w:rPr>
                <w:b/>
                <w:bCs/>
                <w:sz w:val="24"/>
                <w:szCs w:val="20"/>
                <w:lang w:val="ro-RO"/>
              </w:rPr>
              <w:t>Puncte tari</w:t>
            </w:r>
          </w:p>
        </w:tc>
        <w:tc>
          <w:tcPr>
            <w:tcW w:w="7087" w:type="dxa"/>
            <w:shd w:val="clear" w:color="auto" w:fill="FBE5D6" w:themeFill="accent2" w:themeFillTint="32"/>
          </w:tcPr>
          <w:p w14:paraId="2B40B710">
            <w:pPr>
              <w:spacing w:after="0"/>
              <w:jc w:val="center"/>
              <w:rPr>
                <w:b/>
                <w:bCs/>
                <w:sz w:val="24"/>
                <w:szCs w:val="20"/>
                <w:lang w:val="ro-RO"/>
              </w:rPr>
            </w:pPr>
            <w:r>
              <w:rPr>
                <w:b/>
                <w:bCs/>
                <w:sz w:val="24"/>
                <w:szCs w:val="20"/>
                <w:lang w:val="ro-RO"/>
              </w:rPr>
              <w:t>Aspecte vulnerabile</w:t>
            </w:r>
          </w:p>
        </w:tc>
      </w:tr>
      <w:tr w14:paraId="05E7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4" w:type="dxa"/>
          </w:tcPr>
          <w:p w14:paraId="622BD02C">
            <w:pPr>
              <w:spacing w:after="0"/>
              <w:ind w:left="57"/>
              <w:rPr>
                <w:rFonts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cs="Times New Roman"/>
                <w:b/>
                <w:bCs/>
                <w:color w:val="7030A0"/>
                <w:sz w:val="16"/>
                <w:szCs w:val="16"/>
                <w:lang w:val="ro-RO"/>
              </w:rPr>
              <w:t>I. MEDIUL DE ÎNVĂŢARE</w:t>
            </w:r>
          </w:p>
          <w:p w14:paraId="63158B4A">
            <w:pPr>
              <w:numPr>
                <w:ilvl w:val="0"/>
                <w:numId w:val="1"/>
              </w:numPr>
              <w:spacing w:after="0"/>
              <w:ind w:left="360"/>
              <w:contextualSpacing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Consilierea în vederea elaborării</w:t>
            </w:r>
            <w:r>
              <w:rPr>
                <w:rFonts w:cs="Times New Roman"/>
                <w:b/>
                <w:sz w:val="16"/>
                <w:szCs w:val="16"/>
                <w:lang w:val="en-US"/>
              </w:rPr>
              <w:t xml:space="preserve"> planurilor de lungă durată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. Consultarea modelelor propuse de MEC. </w:t>
            </w:r>
            <w:r>
              <w:fldChar w:fldCharType="begin"/>
            </w:r>
            <w:r>
              <w:instrText xml:space="preserve"> HYPERLINK "https://mec.gov.md/ro/content/proiecte-didactice-de-lunga-durata" </w:instrText>
            </w:r>
            <w:r>
              <w:fldChar w:fldCharType="separate"/>
            </w:r>
            <w:r>
              <w:rPr>
                <w:rFonts w:cs="Times New Roman"/>
                <w:color w:val="0563C1" w:themeColor="hyperlink"/>
                <w:sz w:val="16"/>
                <w:szCs w:val="16"/>
                <w:u w:val="single"/>
                <w:lang w:val="en-US"/>
                <w14:textFill>
                  <w14:solidFill>
                    <w14:schemeClr w14:val="hlink"/>
                  </w14:solidFill>
                </w14:textFill>
              </w:rPr>
              <w:t>https://mec.gov.md/ro/content/proiecte-didactice-de-lunga-durata</w:t>
            </w:r>
            <w:r>
              <w:rPr>
                <w:rFonts w:cs="Times New Roman"/>
                <w:color w:val="0563C1" w:themeColor="hyperlink"/>
                <w:sz w:val="16"/>
                <w:szCs w:val="16"/>
                <w:u w:val="single"/>
                <w:lang w:val="en-US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  <w:r>
              <w:rPr>
                <w:rFonts w:cs="Times New Roman"/>
                <w:color w:val="0563C1" w:themeColor="hyperlink"/>
                <w:sz w:val="16"/>
                <w:szCs w:val="16"/>
                <w:u w:val="single"/>
                <w:lang w:val="en-US"/>
                <w14:textFill>
                  <w14:solidFill>
                    <w14:schemeClr w14:val="hlink"/>
                  </w14:solidFill>
                </w14:textFill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ro-RO" w:eastAsia="ru-RU"/>
              </w:rPr>
              <w:t xml:space="preserve">Proces-verbal </w:t>
            </w:r>
            <w:r>
              <w:rPr>
                <w:rFonts w:cs="Times New Roman"/>
                <w:b/>
                <w:sz w:val="16"/>
                <w:szCs w:val="16"/>
                <w:lang w:val="en-US"/>
              </w:rPr>
              <w:t>№1</w:t>
            </w:r>
            <w:r>
              <w:rPr>
                <w:rFonts w:cs="Times New Roman"/>
                <w:b/>
                <w:sz w:val="16"/>
                <w:szCs w:val="16"/>
                <w:lang w:val="ro-RO"/>
              </w:rPr>
              <w:t xml:space="preserve"> din 26.08.2024 al CM</w:t>
            </w:r>
          </w:p>
          <w:p w14:paraId="4C8D7C3C">
            <w:pPr>
              <w:numPr>
                <w:ilvl w:val="0"/>
                <w:numId w:val="1"/>
              </w:numPr>
              <w:spacing w:after="0"/>
              <w:ind w:left="360"/>
              <w:contextualSpacing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b/>
                <w:sz w:val="16"/>
                <w:szCs w:val="16"/>
                <w:lang w:val="ro-RO"/>
              </w:rPr>
              <w:t>Identificarea direcțiilor de actiune</w:t>
            </w:r>
            <w:r>
              <w:rPr>
                <w:rFonts w:cs="Times New Roman"/>
                <w:sz w:val="16"/>
                <w:szCs w:val="16"/>
                <w:lang w:val="ro-RO"/>
              </w:rPr>
              <w:t xml:space="preserve"> a Comisiei metodice  pentru anul de studii 2024-2025 și aprobarea </w:t>
            </w:r>
            <w:r>
              <w:rPr>
                <w:rFonts w:eastAsia="Times New Roman" w:cs="Times New Roman"/>
                <w:sz w:val="16"/>
                <w:szCs w:val="16"/>
                <w:lang w:val="ro-RO" w:eastAsia="ru-RU"/>
              </w:rPr>
              <w:t xml:space="preserve">Planul de activitate al CM  </w:t>
            </w:r>
            <w:r>
              <w:rPr>
                <w:rFonts w:eastAsia="Times New Roman" w:cs="Times New Roman"/>
                <w:b/>
                <w:sz w:val="16"/>
                <w:szCs w:val="16"/>
                <w:lang w:val="ro-RO" w:eastAsia="ru-RU"/>
              </w:rPr>
              <w:t xml:space="preserve">Proces-verbal </w:t>
            </w:r>
            <w:r>
              <w:rPr>
                <w:rFonts w:cs="Times New Roman"/>
                <w:b/>
                <w:sz w:val="16"/>
                <w:szCs w:val="16"/>
                <w:lang w:val="en-US"/>
              </w:rPr>
              <w:t>№1</w:t>
            </w:r>
            <w:r>
              <w:rPr>
                <w:rFonts w:cs="Times New Roman"/>
                <w:b/>
                <w:sz w:val="16"/>
                <w:szCs w:val="16"/>
                <w:lang w:val="ro-RO"/>
              </w:rPr>
              <w:t xml:space="preserve"> din 26.08.2024 al CM</w:t>
            </w:r>
          </w:p>
          <w:p w14:paraId="247CB293">
            <w:pPr>
              <w:numPr>
                <w:ilvl w:val="0"/>
                <w:numId w:val="1"/>
              </w:numPr>
              <w:spacing w:after="0"/>
              <w:ind w:left="360"/>
              <w:contextualSpacing/>
              <w:rPr>
                <w:rFonts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Aprobarea planurilor calendaristice de lungă durată</w:t>
            </w:r>
            <w:r>
              <w:rPr>
                <w:rFonts w:cs="Times New Roman"/>
                <w:b/>
                <w:sz w:val="16"/>
                <w:szCs w:val="16"/>
                <w:lang w:val="ro-RO"/>
              </w:rPr>
              <w:t xml:space="preserve">. </w:t>
            </w:r>
            <w:r>
              <w:rPr>
                <w:rFonts w:eastAsia="Times New Roman" w:cs="Times New Roman"/>
                <w:b/>
                <w:sz w:val="16"/>
                <w:szCs w:val="16"/>
                <w:lang w:val="ro-RO" w:eastAsia="ru-RU"/>
              </w:rPr>
              <w:t xml:space="preserve">Proces-verbal </w:t>
            </w:r>
            <w:r>
              <w:rPr>
                <w:rFonts w:cs="Times New Roman"/>
                <w:b/>
                <w:sz w:val="16"/>
                <w:szCs w:val="16"/>
                <w:lang w:val="en-US"/>
              </w:rPr>
              <w:t>№2</w:t>
            </w:r>
            <w:r>
              <w:rPr>
                <w:rFonts w:cs="Times New Roman"/>
                <w:b/>
                <w:sz w:val="16"/>
                <w:szCs w:val="16"/>
                <w:lang w:val="ro-RO"/>
              </w:rPr>
              <w:t xml:space="preserve"> din 09.09.2024 al CM</w:t>
            </w:r>
            <w:r>
              <w:rPr>
                <w:rFonts w:hint="default" w:cs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val="ro-RO"/>
              </w:rPr>
              <w:t>Proces-verbal nr.6 din 10.01.2025 al CM</w:t>
            </w:r>
          </w:p>
          <w:p w14:paraId="50D0066C">
            <w:pPr>
              <w:numPr>
                <w:ilvl w:val="0"/>
                <w:numId w:val="1"/>
              </w:numPr>
              <w:spacing w:after="0"/>
              <w:ind w:left="360"/>
              <w:contextualSpacing/>
              <w:rPr>
                <w:rFonts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 xml:space="preserve">Consultarea publică a proiectelor didactice zilnice în ciclul gimnazial”. </w:t>
            </w:r>
            <w:r>
              <w:rPr>
                <w:rFonts w:cs="Times New Roman"/>
                <w:sz w:val="16"/>
                <w:szCs w:val="16"/>
              </w:rPr>
              <w:fldChar w:fldCharType="begin"/>
            </w:r>
            <w:r>
              <w:rPr>
                <w:rFonts w:cs="Times New Roman"/>
                <w:sz w:val="16"/>
                <w:szCs w:val="16"/>
                <w:lang w:val="en-US"/>
              </w:rPr>
              <w:instrText xml:space="preserve"> HYPERLINK "https://mec.gov.md/ro/content/discipline" </w:instrText>
            </w:r>
            <w:r>
              <w:rPr>
                <w:rFonts w:cs="Times New Roman"/>
                <w:sz w:val="16"/>
                <w:szCs w:val="16"/>
              </w:rPr>
              <w:fldChar w:fldCharType="separate"/>
            </w:r>
            <w:r>
              <w:rPr>
                <w:rFonts w:cs="Times New Roman"/>
                <w:color w:val="0563C1" w:themeColor="hyperlink"/>
                <w:sz w:val="16"/>
                <w:szCs w:val="16"/>
                <w:u w:val="single"/>
                <w:lang w:val="ro-RO"/>
                <w14:textFill>
                  <w14:solidFill>
                    <w14:schemeClr w14:val="hlink"/>
                  </w14:solidFill>
                </w14:textFill>
              </w:rPr>
              <w:t>https://mec.gov.md/ro/content/discipline</w:t>
            </w:r>
            <w:r>
              <w:rPr>
                <w:rFonts w:cs="Times New Roman"/>
                <w:color w:val="0563C1" w:themeColor="hyperlink"/>
                <w:sz w:val="16"/>
                <w:szCs w:val="16"/>
                <w:u w:val="single"/>
                <w:lang w:val="ro-RO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  <w:r>
              <w:rPr>
                <w:rFonts w:cs="Times New Roman"/>
                <w:color w:val="0563C1" w:themeColor="hyperlink"/>
                <w:sz w:val="16"/>
                <w:szCs w:val="16"/>
                <w:u w:val="single"/>
                <w:lang w:val="ro-RO"/>
                <w14:textFill>
                  <w14:solidFill>
                    <w14:schemeClr w14:val="hlink"/>
                  </w14:solidFill>
                </w14:textFill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ro-RO" w:eastAsia="ru-RU"/>
              </w:rPr>
              <w:t xml:space="preserve">Proces-verbal </w:t>
            </w:r>
            <w:r>
              <w:rPr>
                <w:rFonts w:cs="Times New Roman"/>
                <w:b/>
                <w:sz w:val="16"/>
                <w:szCs w:val="16"/>
                <w:lang w:val="en-US"/>
              </w:rPr>
              <w:t>№4</w:t>
            </w:r>
            <w:r>
              <w:rPr>
                <w:rFonts w:cs="Times New Roman"/>
                <w:b/>
                <w:sz w:val="16"/>
                <w:szCs w:val="16"/>
                <w:lang w:val="ro-RO"/>
              </w:rPr>
              <w:t xml:space="preserve"> din 06.12.2024 al CM </w:t>
            </w:r>
          </w:p>
          <w:p w14:paraId="4B7845BC">
            <w:pPr>
              <w:numPr>
                <w:ilvl w:val="0"/>
                <w:numId w:val="1"/>
              </w:numPr>
              <w:spacing w:after="0"/>
              <w:ind w:left="360"/>
              <w:contextualSpacing/>
              <w:rPr>
                <w:rFonts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Dezvoltarea metodologică a lectiilor și activităților extracurriculare, folosind diverse metode , tehnici și strategii didactice, aplicații  web.</w:t>
            </w:r>
          </w:p>
          <w:p w14:paraId="19503377">
            <w:pPr>
              <w:spacing w:after="0"/>
              <w:ind w:left="57"/>
              <w:contextualSpacing/>
              <w:rPr>
                <w:rFonts w:cs="Times New Roman"/>
                <w:b/>
                <w:bCs/>
                <w:color w:val="7030A0"/>
                <w:sz w:val="16"/>
                <w:szCs w:val="16"/>
                <w:lang w:val="ro-RO"/>
              </w:rPr>
            </w:pPr>
            <w:r>
              <w:rPr>
                <w:rFonts w:cs="Times New Roman"/>
                <w:b/>
                <w:bCs/>
                <w:color w:val="7030A0"/>
                <w:sz w:val="16"/>
                <w:szCs w:val="16"/>
                <w:lang w:val="ro-RO"/>
              </w:rPr>
              <w:t>II.PROCESUL EDUCAŢIONAL</w:t>
            </w:r>
          </w:p>
          <w:tbl>
            <w:tblPr>
              <w:tblStyle w:val="3"/>
              <w:tblW w:w="0" w:type="auto"/>
              <w:tblInd w:w="535" w:type="dxa"/>
              <w:shd w:val="clear" w:color="auto" w:fill="FBE5D6" w:themeFill="accent2" w:themeFillTint="32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88"/>
              <w:gridCol w:w="1746"/>
              <w:gridCol w:w="948"/>
              <w:gridCol w:w="1702"/>
            </w:tblGrid>
            <w:tr w14:paraId="1EDBFA99">
              <w:tblPrEx>
                <w:shd w:val="clear" w:color="auto" w:fill="FBE5D6" w:themeFill="accent2" w:themeFillTint="32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8" w:hRule="atLeast"/>
              </w:trPr>
              <w:tc>
                <w:tcPr>
                  <w:tcW w:w="12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 w:themeFillTint="3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D8E1BB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  <w:lang w:val="ro-RO" w:eastAsia="ru-RU"/>
                    </w:rPr>
                    <w:t>Clasa</w:t>
                  </w:r>
                </w:p>
              </w:tc>
              <w:tc>
                <w:tcPr>
                  <w:tcW w:w="17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 w:themeFillTint="3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58A491">
                  <w:pPr>
                    <w:spacing w:after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Media anuală</w:t>
                  </w:r>
                </w:p>
              </w:tc>
              <w:tc>
                <w:tcPr>
                  <w:tcW w:w="9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 w:themeFillTint="3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AE1C39">
                  <w:pPr>
                    <w:spacing w:after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en-US" w:eastAsia="ru-RU"/>
                    </w:rPr>
                    <w:t xml:space="preserve">% </w:t>
                  </w: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Calității</w:t>
                  </w:r>
                </w:p>
              </w:tc>
              <w:tc>
                <w:tcPr>
                  <w:tcW w:w="17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 w:themeFillTint="3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7DB6D6">
                  <w:pPr>
                    <w:spacing w:after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en-US" w:eastAsia="ru-RU"/>
                    </w:rPr>
                    <w:t>%</w:t>
                  </w: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 xml:space="preserve"> Reușitei</w:t>
                  </w:r>
                </w:p>
              </w:tc>
            </w:tr>
            <w:tr w14:paraId="217AAE65">
              <w:tblPrEx>
                <w:shd w:val="clear" w:color="auto" w:fill="FBE5D6" w:themeFill="accent2" w:themeFillTint="32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8" w:hRule="atLeast"/>
              </w:trPr>
              <w:tc>
                <w:tcPr>
                  <w:tcW w:w="12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 w:themeFillTint="3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301B96">
                  <w:pPr>
                    <w:spacing w:after="0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cl.primare</w:t>
                  </w:r>
                </w:p>
              </w:tc>
              <w:tc>
                <w:tcPr>
                  <w:tcW w:w="17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 w:themeFillTint="3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9F58AD">
                  <w:pPr>
                    <w:spacing w:after="0"/>
                    <w:jc w:val="center"/>
                    <w:rPr>
                      <w:rFonts w:hint="default" w:eastAsia="Times New Roman" w:cs="Times New Roman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>FB-</w:t>
                  </w:r>
                  <w:r>
                    <w:rPr>
                      <w:rFonts w:hint="default" w:eastAsia="Times New Roman" w:cs="Times New Roman"/>
                      <w:sz w:val="16"/>
                      <w:szCs w:val="16"/>
                      <w:lang w:val="en-US" w:eastAsia="ru-RU"/>
                    </w:rPr>
                    <w:t>96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>, B-</w:t>
                  </w:r>
                  <w:r>
                    <w:rPr>
                      <w:rFonts w:hint="default" w:eastAsia="Times New Roman" w:cs="Times New Roman"/>
                      <w:sz w:val="16"/>
                      <w:szCs w:val="16"/>
                      <w:lang w:val="en-US" w:eastAsia="ru-RU"/>
                    </w:rPr>
                    <w:t>81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>, S-</w:t>
                  </w:r>
                  <w:r>
                    <w:rPr>
                      <w:rFonts w:hint="default" w:eastAsia="Times New Roman" w:cs="Times New Roman"/>
                      <w:sz w:val="16"/>
                      <w:szCs w:val="16"/>
                      <w:lang w:val="en-US" w:eastAsia="ru-RU"/>
                    </w:rPr>
                    <w:t>31</w:t>
                  </w:r>
                </w:p>
              </w:tc>
              <w:tc>
                <w:tcPr>
                  <w:tcW w:w="9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 w:themeFillTint="3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19E98C">
                  <w:pPr>
                    <w:spacing w:after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val="en-US" w:eastAsia="ru-RU"/>
                    </w:rPr>
                    <w:t>8</w:t>
                  </w:r>
                  <w:r>
                    <w:rPr>
                      <w:rFonts w:hint="default" w:eastAsia="Times New Roman" w:cs="Times New Roman"/>
                      <w:sz w:val="16"/>
                      <w:szCs w:val="16"/>
                      <w:lang w:val="en-US" w:eastAsia="ru-RU"/>
                    </w:rPr>
                    <w:t>5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val="en-US" w:eastAsia="ru-RU"/>
                    </w:rPr>
                    <w:t>.</w:t>
                  </w:r>
                  <w:r>
                    <w:rPr>
                      <w:rFonts w:hint="default" w:eastAsia="Times New Roman" w:cs="Times New Roman"/>
                      <w:sz w:val="16"/>
                      <w:szCs w:val="16"/>
                      <w:lang w:val="en-US" w:eastAsia="ru-RU"/>
                    </w:rPr>
                    <w:t>09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val="en-US" w:eastAsia="ru-RU"/>
                    </w:rPr>
                    <w:t>%</w:t>
                  </w:r>
                </w:p>
              </w:tc>
              <w:tc>
                <w:tcPr>
                  <w:tcW w:w="17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 w:themeFillTint="3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216DB5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100%</w:t>
                  </w:r>
                </w:p>
              </w:tc>
            </w:tr>
            <w:tr w14:paraId="489FA68E">
              <w:tblPrEx>
                <w:shd w:val="clear" w:color="auto" w:fill="FBE5D6" w:themeFill="accent2" w:themeFillTint="32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8" w:hRule="atLeast"/>
              </w:trPr>
              <w:tc>
                <w:tcPr>
                  <w:tcW w:w="12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 w:themeFillTint="3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A07279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cl.gimnaziale</w:t>
                  </w:r>
                </w:p>
              </w:tc>
              <w:tc>
                <w:tcPr>
                  <w:tcW w:w="17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 w:themeFillTint="3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544D71">
                  <w:pPr>
                    <w:spacing w:after="0"/>
                    <w:jc w:val="center"/>
                    <w:rPr>
                      <w:rFonts w:hint="default" w:eastAsia="Times New Roman" w:cs="Times New Roman"/>
                      <w:color w:val="FF0000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>7.2</w:t>
                  </w:r>
                  <w:r>
                    <w:rPr>
                      <w:rFonts w:hint="default" w:eastAsia="Times New Roman" w:cs="Times New Roman"/>
                      <w:sz w:val="16"/>
                      <w:szCs w:val="16"/>
                      <w:lang w:val="en-US" w:eastAsia="ru-RU"/>
                    </w:rPr>
                    <w:t>1</w:t>
                  </w:r>
                </w:p>
              </w:tc>
              <w:tc>
                <w:tcPr>
                  <w:tcW w:w="9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 w:themeFillTint="3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2BDED0">
                  <w:pPr>
                    <w:spacing w:after="0"/>
                    <w:jc w:val="center"/>
                    <w:rPr>
                      <w:rFonts w:eastAsia="Times New Roman" w:cs="Times New Roman"/>
                      <w:color w:val="FF0000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val="en-US" w:eastAsia="ru-RU"/>
                    </w:rPr>
                    <w:t>34.</w:t>
                  </w:r>
                  <w:r>
                    <w:rPr>
                      <w:rFonts w:hint="default" w:eastAsia="Times New Roman" w:cs="Times New Roman"/>
                      <w:sz w:val="16"/>
                      <w:szCs w:val="16"/>
                      <w:lang w:val="en-US" w:eastAsia="ru-RU"/>
                    </w:rPr>
                    <w:t>66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val="en-US" w:eastAsia="ru-RU"/>
                    </w:rPr>
                    <w:t>%</w:t>
                  </w:r>
                </w:p>
              </w:tc>
              <w:tc>
                <w:tcPr>
                  <w:tcW w:w="17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 w:themeFillTint="3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0FA7A7">
                  <w:pPr>
                    <w:spacing w:after="0"/>
                    <w:jc w:val="center"/>
                    <w:rPr>
                      <w:rFonts w:eastAsia="Times New Roman" w:cs="Times New Roman"/>
                      <w:color w:val="FF0000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eastAsia="Times New Roman" w:cs="Times New Roman"/>
                      <w:sz w:val="16"/>
                      <w:szCs w:val="16"/>
                      <w:lang w:val="en-US" w:eastAsia="ru-RU"/>
                    </w:rPr>
                    <w:t>100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val="en-US" w:eastAsia="ru-RU"/>
                    </w:rPr>
                    <w:t>%</w:t>
                  </w:r>
                </w:p>
              </w:tc>
            </w:tr>
            <w:tr w14:paraId="27047A82">
              <w:tblPrEx>
                <w:shd w:val="clear" w:color="auto" w:fill="FBE5D6" w:themeFill="accent2" w:themeFillTint="32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8" w:hRule="atLeast"/>
              </w:trPr>
              <w:tc>
                <w:tcPr>
                  <w:tcW w:w="12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 w:themeFillTint="3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E3FAC8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cl.liceale</w:t>
                  </w:r>
                </w:p>
              </w:tc>
              <w:tc>
                <w:tcPr>
                  <w:tcW w:w="17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 w:themeFillTint="3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186C60">
                  <w:pPr>
                    <w:spacing w:after="0"/>
                    <w:jc w:val="center"/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7.33</w:t>
                  </w:r>
                </w:p>
              </w:tc>
              <w:tc>
                <w:tcPr>
                  <w:tcW w:w="9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 w:themeFillTint="3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026EAE">
                  <w:pPr>
                    <w:spacing w:after="0"/>
                    <w:jc w:val="center"/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33.18%</w:t>
                  </w:r>
                </w:p>
              </w:tc>
              <w:tc>
                <w:tcPr>
                  <w:tcW w:w="17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 w:themeFillTint="3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5CBE7C">
                  <w:pPr>
                    <w:spacing w:after="0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100</w:t>
                  </w: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%</w:t>
                  </w:r>
                </w:p>
              </w:tc>
            </w:tr>
          </w:tbl>
          <w:p w14:paraId="2382AC00">
            <w:pPr>
              <w:spacing w:after="0"/>
              <w:rPr>
                <w:rFonts w:eastAsia="Times New Roman" w:cs="Times New Roman"/>
                <w:b/>
                <w:color w:val="843C0B" w:themeColor="accent2" w:themeShade="80"/>
                <w:sz w:val="16"/>
                <w:szCs w:val="16"/>
                <w:lang w:val="ro-RO" w:eastAsia="ru-RU"/>
              </w:rPr>
            </w:pPr>
          </w:p>
          <w:p w14:paraId="0A20D96B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843C0B" w:themeColor="accent2" w:themeShade="8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b/>
                <w:color w:val="843C0B" w:themeColor="accent2" w:themeShade="80"/>
                <w:sz w:val="16"/>
                <w:szCs w:val="16"/>
                <w:lang w:val="ro-RO" w:eastAsia="ru-RU"/>
              </w:rPr>
              <w:t xml:space="preserve">Rezultatele olimpiadei școlare. </w:t>
            </w:r>
            <w:r>
              <w:rPr>
                <w:rFonts w:hint="default" w:eastAsia="Times New Roman" w:cs="Times New Roman"/>
                <w:b/>
                <w:color w:val="843C0B" w:themeColor="accent2" w:themeShade="80"/>
                <w:sz w:val="16"/>
                <w:szCs w:val="16"/>
                <w:lang w:val="en-US" w:eastAsia="ru-RU"/>
              </w:rPr>
              <w:t xml:space="preserve">                                   </w:t>
            </w:r>
            <w:r>
              <w:rPr>
                <w:rFonts w:eastAsia="Times New Roman" w:cs="Times New Roman"/>
                <w:b/>
                <w:color w:val="auto"/>
                <w:sz w:val="16"/>
                <w:szCs w:val="16"/>
                <w:lang w:val="ro-RO" w:eastAsia="ru-RU"/>
              </w:rPr>
              <w:t xml:space="preserve">Proces- verbal </w:t>
            </w:r>
            <w:r>
              <w:rPr>
                <w:rFonts w:cs="Times New Roman"/>
                <w:color w:val="auto"/>
                <w:sz w:val="16"/>
                <w:szCs w:val="16"/>
                <w:lang w:val="ro-RO"/>
              </w:rPr>
              <w:t xml:space="preserve">№4 </w:t>
            </w:r>
            <w:r>
              <w:rPr>
                <w:rFonts w:cs="Times New Roman"/>
                <w:b/>
                <w:color w:val="auto"/>
                <w:sz w:val="16"/>
                <w:szCs w:val="16"/>
                <w:lang w:val="ro-RO"/>
              </w:rPr>
              <w:t>din 06.12.23 al CM</w:t>
            </w:r>
          </w:p>
          <w:tbl>
            <w:tblPr>
              <w:tblStyle w:val="3"/>
              <w:tblW w:w="0" w:type="auto"/>
              <w:tblInd w:w="5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431"/>
              <w:gridCol w:w="742"/>
              <w:gridCol w:w="754"/>
              <w:gridCol w:w="1765"/>
            </w:tblGrid>
            <w:tr w14:paraId="567A308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4" w:hRule="atLeast"/>
              </w:trPr>
              <w:tc>
                <w:tcPr>
                  <w:tcW w:w="24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AB1224">
                  <w:pPr>
                    <w:spacing w:after="0"/>
                    <w:rPr>
                      <w:rFonts w:eastAsia="Times New Roman" w:cs="Times New Roman"/>
                      <w:b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  <w:lang w:val="ro-RO" w:eastAsia="ru-RU"/>
                    </w:rPr>
                    <w:t>Numele,prenumele</w:t>
                  </w:r>
                </w:p>
              </w:tc>
              <w:tc>
                <w:tcPr>
                  <w:tcW w:w="7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E3B2E4">
                  <w:pPr>
                    <w:spacing w:after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Clasa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529711">
                  <w:pPr>
                    <w:spacing w:after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Locul</w:t>
                  </w:r>
                </w:p>
              </w:tc>
              <w:tc>
                <w:tcPr>
                  <w:tcW w:w="1765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</w:tcPr>
                <w:p w14:paraId="65193F5C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Profesor</w:t>
                  </w:r>
                </w:p>
              </w:tc>
            </w:tr>
            <w:tr w14:paraId="50F8328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04" w:hRule="atLeast"/>
              </w:trPr>
              <w:tc>
                <w:tcPr>
                  <w:tcW w:w="24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0F7294">
                  <w:pPr>
                    <w:spacing w:after="0"/>
                    <w:rPr>
                      <w:rFonts w:eastAsia="Times New Roman" w:cs="Times New Roman"/>
                      <w:b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Ciobanu Sabina</w:t>
                  </w:r>
                </w:p>
              </w:tc>
              <w:tc>
                <w:tcPr>
                  <w:tcW w:w="7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AB5C79">
                  <w:pPr>
                    <w:spacing w:after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>5A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077D72">
                  <w:pPr>
                    <w:spacing w:after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>I</w:t>
                  </w:r>
                </w:p>
              </w:tc>
              <w:tc>
                <w:tcPr>
                  <w:tcW w:w="1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9648967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>Durguz S</w:t>
                  </w:r>
                </w:p>
              </w:tc>
            </w:tr>
            <w:tr w14:paraId="4B99110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4" w:hRule="atLeast"/>
              </w:trPr>
              <w:tc>
                <w:tcPr>
                  <w:tcW w:w="24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AC1ED3">
                  <w:pPr>
                    <w:spacing w:after="0"/>
                    <w:jc w:val="both"/>
                    <w:rPr>
                      <w:rFonts w:eastAsia="Times New Roman" w:cs="Times New Roman"/>
                      <w:b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Cataraga Doina-Iuliana</w:t>
                  </w:r>
                </w:p>
              </w:tc>
              <w:tc>
                <w:tcPr>
                  <w:tcW w:w="7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275772">
                  <w:pPr>
                    <w:spacing w:after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>6B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52A59B">
                  <w:pPr>
                    <w:spacing w:after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>I</w:t>
                  </w:r>
                </w:p>
              </w:tc>
              <w:tc>
                <w:tcPr>
                  <w:tcW w:w="1765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8A7E215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>Durguz S</w:t>
                  </w:r>
                </w:p>
              </w:tc>
            </w:tr>
            <w:tr w14:paraId="5290A16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4" w:hRule="atLeast"/>
              </w:trPr>
              <w:tc>
                <w:tcPr>
                  <w:tcW w:w="24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5A285C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Bostan Daniil</w:t>
                  </w:r>
                </w:p>
              </w:tc>
              <w:tc>
                <w:tcPr>
                  <w:tcW w:w="7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CB1B87">
                  <w:pPr>
                    <w:spacing w:after="0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7A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EBD62B">
                  <w:pPr>
                    <w:spacing w:after="0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I</w:t>
                  </w:r>
                </w:p>
              </w:tc>
              <w:tc>
                <w:tcPr>
                  <w:tcW w:w="1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7841E70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Popa A</w:t>
                  </w:r>
                </w:p>
              </w:tc>
            </w:tr>
            <w:tr w14:paraId="2F17180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4" w:hRule="atLeast"/>
              </w:trPr>
              <w:tc>
                <w:tcPr>
                  <w:tcW w:w="24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A4BB95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>Movila Mark</w:t>
                  </w:r>
                </w:p>
              </w:tc>
              <w:tc>
                <w:tcPr>
                  <w:tcW w:w="7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BD055D">
                  <w:pPr>
                    <w:spacing w:after="0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8A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83B081">
                  <w:pPr>
                    <w:spacing w:after="0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I</w:t>
                  </w:r>
                </w:p>
              </w:tc>
              <w:tc>
                <w:tcPr>
                  <w:tcW w:w="1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2F448D4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Cranea A</w:t>
                  </w:r>
                </w:p>
              </w:tc>
            </w:tr>
            <w:tr w14:paraId="1E63EA7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4" w:hRule="atLeast"/>
              </w:trPr>
              <w:tc>
                <w:tcPr>
                  <w:tcW w:w="24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562077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>Cotlearenco C</w:t>
                  </w:r>
                </w:p>
              </w:tc>
              <w:tc>
                <w:tcPr>
                  <w:tcW w:w="7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286DF1">
                  <w:pPr>
                    <w:spacing w:after="0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9A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0E81ED">
                  <w:pPr>
                    <w:spacing w:after="0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I</w:t>
                  </w:r>
                </w:p>
              </w:tc>
              <w:tc>
                <w:tcPr>
                  <w:tcW w:w="1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C9B56F5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Bîtici-Jantuan M</w:t>
                  </w:r>
                </w:p>
              </w:tc>
            </w:tr>
            <w:tr w14:paraId="0AF07D4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4" w:hRule="atLeast"/>
              </w:trPr>
              <w:tc>
                <w:tcPr>
                  <w:tcW w:w="24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32E1CB">
                  <w:pPr>
                    <w:spacing w:after="0"/>
                    <w:rPr>
                      <w:rFonts w:hint="default" w:eastAsia="Times New Roman" w:cs="Times New Roman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eastAsia="Times New Roman" w:cs="Times New Roman"/>
                      <w:sz w:val="16"/>
                      <w:szCs w:val="16"/>
                      <w:lang w:val="en-US" w:eastAsia="ru-RU"/>
                    </w:rPr>
                    <w:t xml:space="preserve">Cojac Melek </w:t>
                  </w:r>
                </w:p>
              </w:tc>
              <w:tc>
                <w:tcPr>
                  <w:tcW w:w="7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0CE0DF">
                  <w:pPr>
                    <w:spacing w:after="0"/>
                    <w:jc w:val="center"/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 xml:space="preserve">10 </w:t>
                  </w:r>
                  <w:r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B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1B805C">
                  <w:pPr>
                    <w:spacing w:after="0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I</w:t>
                  </w:r>
                </w:p>
              </w:tc>
              <w:tc>
                <w:tcPr>
                  <w:tcW w:w="1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0182FDA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Dinu E.</w:t>
                  </w:r>
                </w:p>
              </w:tc>
            </w:tr>
            <w:tr w14:paraId="0E1E713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4" w:hRule="atLeast"/>
              </w:trPr>
              <w:tc>
                <w:tcPr>
                  <w:tcW w:w="24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B980DC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>Velcev Ivan</w:t>
                  </w:r>
                </w:p>
              </w:tc>
              <w:tc>
                <w:tcPr>
                  <w:tcW w:w="7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9141CE">
                  <w:pPr>
                    <w:spacing w:after="0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12B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96330F">
                  <w:pPr>
                    <w:spacing w:after="0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I</w:t>
                  </w:r>
                </w:p>
              </w:tc>
              <w:tc>
                <w:tcPr>
                  <w:tcW w:w="1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4319B44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Bacalova M.</w:t>
                  </w:r>
                </w:p>
              </w:tc>
            </w:tr>
          </w:tbl>
          <w:p w14:paraId="03034A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843C0B" w:themeColor="accent2" w:themeShade="80"/>
                <w:sz w:val="16"/>
                <w:szCs w:val="16"/>
                <w:lang w:val="ro-RO" w:eastAsia="ru-RU"/>
              </w:rPr>
            </w:pPr>
          </w:p>
          <w:p w14:paraId="72DE08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o-RO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843C0B" w:themeColor="accent2" w:themeShade="80"/>
                <w:sz w:val="16"/>
                <w:szCs w:val="16"/>
                <w:lang w:val="ro-RO" w:eastAsia="ru-RU"/>
              </w:rPr>
              <w:t>Rezultatele olimpiadei raionale</w:t>
            </w:r>
            <w:r>
              <w:rPr>
                <w:rFonts w:hint="default" w:eastAsia="Times New Roman" w:cs="Times New Roman"/>
                <w:b/>
                <w:color w:val="843C0B" w:themeColor="accent2" w:themeShade="80"/>
                <w:sz w:val="16"/>
                <w:szCs w:val="16"/>
                <w:lang w:val="en-US" w:eastAsia="ru-RU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o-RO" w:eastAsia="ru-RU"/>
              </w:rPr>
              <w:t xml:space="preserve">                             </w:t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val="ro-RO"/>
              </w:rPr>
              <w:t>Proces-verbal nr.7 din 10.02.2025 al CM</w:t>
            </w:r>
          </w:p>
          <w:tbl>
            <w:tblPr>
              <w:tblStyle w:val="3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065"/>
              <w:gridCol w:w="1710"/>
              <w:gridCol w:w="1440"/>
              <w:gridCol w:w="1440"/>
            </w:tblGrid>
            <w:tr w14:paraId="6DC92AB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4" w:hRule="atLeast"/>
              </w:trPr>
              <w:tc>
                <w:tcPr>
                  <w:tcW w:w="20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A11780">
                  <w:pPr>
                    <w:spacing w:after="0" w:line="0" w:lineRule="atLeast"/>
                    <w:rPr>
                      <w:rFonts w:ascii="Times New Roman" w:hAnsi="Times New Roman" w:eastAsia="Times New Roman" w:cs="Times New Roman"/>
                      <w:b/>
                      <w:sz w:val="16"/>
                      <w:szCs w:val="16"/>
                      <w:lang w:val="ro-RO" w:eastAsia="ru-RU"/>
                    </w:rPr>
                  </w:pPr>
                  <w:bookmarkStart w:id="0" w:name="_Hlk199761503"/>
                  <w:r>
                    <w:rPr>
                      <w:rFonts w:ascii="Times New Roman" w:hAnsi="Times New Roman" w:eastAsia="Times New Roman" w:cs="Times New Roman"/>
                      <w:b/>
                      <w:sz w:val="16"/>
                      <w:szCs w:val="16"/>
                      <w:lang w:val="ro-RO" w:eastAsia="ru-RU"/>
                    </w:rPr>
                    <w:t>Numele,prenumele</w:t>
                  </w:r>
                </w:p>
              </w:tc>
              <w:tc>
                <w:tcPr>
                  <w:tcW w:w="1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0F6057">
                  <w:pPr>
                    <w:spacing w:after="0" w:line="0" w:lineRule="atLeast"/>
                    <w:jc w:val="center"/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Clasa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EFD773">
                  <w:pPr>
                    <w:spacing w:after="0" w:line="0" w:lineRule="atLeast"/>
                    <w:jc w:val="center"/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Locul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33C573">
                  <w:pPr>
                    <w:spacing w:after="0" w:line="0" w:lineRule="atLeast"/>
                    <w:jc w:val="center"/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sz w:val="16"/>
                      <w:szCs w:val="16"/>
                      <w:lang w:val="en-US" w:eastAsia="ru-RU"/>
                    </w:rPr>
                    <w:t>Profesor</w:t>
                  </w:r>
                </w:p>
              </w:tc>
            </w:tr>
            <w:tr w14:paraId="72F96C3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66" w:hRule="atLeast"/>
              </w:trPr>
              <w:tc>
                <w:tcPr>
                  <w:tcW w:w="20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DE9C30">
                  <w:pPr>
                    <w:spacing w:after="0" w:line="0" w:lineRule="atLeast"/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val="ro-RO" w:eastAsia="ru-RU"/>
                    </w:rPr>
                    <w:t>Chiosa Maria</w:t>
                  </w:r>
                </w:p>
              </w:tc>
              <w:tc>
                <w:tcPr>
                  <w:tcW w:w="1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1AC2F8">
                  <w:pPr>
                    <w:spacing w:after="0" w:line="0" w:lineRule="atLeast"/>
                    <w:jc w:val="center"/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11 A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B65C4A">
                  <w:pPr>
                    <w:spacing w:after="0" w:line="0" w:lineRule="atLeast"/>
                    <w:jc w:val="center"/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II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8DCA18">
                  <w:pPr>
                    <w:spacing w:after="0" w:line="0" w:lineRule="atLeast"/>
                    <w:jc w:val="center"/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Cranea A</w:t>
                  </w:r>
                </w:p>
              </w:tc>
            </w:tr>
            <w:tr w14:paraId="61CA957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4" w:hRule="atLeast"/>
              </w:trPr>
              <w:tc>
                <w:tcPr>
                  <w:tcW w:w="20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E8279E">
                  <w:pPr>
                    <w:spacing w:after="0" w:line="0" w:lineRule="atLeast"/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val="ro-RO" w:eastAsia="ru-RU"/>
                    </w:rPr>
                    <w:t xml:space="preserve">Nedova Iulia </w:t>
                  </w:r>
                </w:p>
              </w:tc>
              <w:tc>
                <w:tcPr>
                  <w:tcW w:w="1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44BE39">
                  <w:pPr>
                    <w:spacing w:after="0" w:line="0" w:lineRule="atLeast"/>
                    <w:jc w:val="center"/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11B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428B37">
                  <w:pPr>
                    <w:spacing w:after="0" w:line="0" w:lineRule="atLeast"/>
                    <w:jc w:val="center"/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III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8F54A2">
                  <w:pPr>
                    <w:spacing w:after="0" w:line="0" w:lineRule="atLeast"/>
                    <w:jc w:val="center"/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Cranea A</w:t>
                  </w:r>
                </w:p>
              </w:tc>
            </w:tr>
            <w:tr w14:paraId="47713E9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4" w:hRule="atLeast"/>
              </w:trPr>
              <w:tc>
                <w:tcPr>
                  <w:tcW w:w="20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803D23">
                  <w:pPr>
                    <w:spacing w:after="0" w:line="0" w:lineRule="atLeast"/>
                    <w:rPr>
                      <w:rFonts w:hint="default" w:ascii="Times New Roman" w:hAnsi="Times New Roman" w:eastAsia="Times New Roman" w:cs="Times New Roman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16"/>
                      <w:szCs w:val="16"/>
                      <w:lang w:val="en-US" w:eastAsia="ru-RU"/>
                    </w:rPr>
                    <w:t>Curinaia Olga</w:t>
                  </w:r>
                </w:p>
              </w:tc>
              <w:tc>
                <w:tcPr>
                  <w:tcW w:w="1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90C531">
                  <w:pPr>
                    <w:spacing w:after="0" w:line="0" w:lineRule="atLeast"/>
                    <w:jc w:val="center"/>
                    <w:rPr>
                      <w:rFonts w:hint="default" w:ascii="Times New Roman" w:hAnsi="Times New Roman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12B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4737C4">
                  <w:pPr>
                    <w:spacing w:after="0" w:line="0" w:lineRule="atLeast"/>
                    <w:jc w:val="center"/>
                    <w:rPr>
                      <w:rFonts w:hint="default" w:ascii="Times New Roman" w:hAnsi="Times New Roman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I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399253">
                  <w:pPr>
                    <w:spacing w:after="0" w:line="0" w:lineRule="atLeast"/>
                    <w:jc w:val="center"/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Bacalova M.</w:t>
                  </w:r>
                </w:p>
              </w:tc>
            </w:tr>
            <w:tr w14:paraId="14A9050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4" w:hRule="atLeast"/>
              </w:trPr>
              <w:tc>
                <w:tcPr>
                  <w:tcW w:w="20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CDC715">
                  <w:pPr>
                    <w:spacing w:after="0" w:line="0" w:lineRule="atLeast"/>
                    <w:rPr>
                      <w:rFonts w:hint="default" w:ascii="Times New Roman" w:hAnsi="Times New Roman" w:eastAsia="Times New Roman" w:cs="Times New Roman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16"/>
                      <w:szCs w:val="16"/>
                      <w:lang w:val="en-US" w:eastAsia="ru-RU"/>
                    </w:rPr>
                    <w:t xml:space="preserve">Vercev Ivan </w:t>
                  </w:r>
                </w:p>
              </w:tc>
              <w:tc>
                <w:tcPr>
                  <w:tcW w:w="1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94388D">
                  <w:pPr>
                    <w:spacing w:after="0" w:line="0" w:lineRule="atLeast"/>
                    <w:jc w:val="center"/>
                    <w:rPr>
                      <w:rFonts w:hint="default" w:ascii="Times New Roman" w:hAnsi="Times New Roman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12 B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995AF5">
                  <w:pPr>
                    <w:spacing w:after="0" w:line="0" w:lineRule="atLeast"/>
                    <w:jc w:val="center"/>
                    <w:rPr>
                      <w:rFonts w:hint="default" w:ascii="Times New Roman" w:hAnsi="Times New Roman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III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7E678F">
                  <w:pPr>
                    <w:spacing w:after="0" w:line="0" w:lineRule="atLeast"/>
                    <w:jc w:val="center"/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Bacalova M.</w:t>
                  </w:r>
                </w:p>
              </w:tc>
            </w:tr>
            <w:bookmarkEnd w:id="0"/>
          </w:tbl>
          <w:p w14:paraId="531CEE16">
            <w:pPr>
              <w:spacing w:after="0"/>
              <w:jc w:val="both"/>
              <w:rPr>
                <w:rFonts w:eastAsia="Times New Roman" w:cs="Times New Roman"/>
                <w:b/>
                <w:color w:val="843C0B" w:themeColor="accent2" w:themeShade="80"/>
                <w:sz w:val="16"/>
                <w:szCs w:val="16"/>
                <w:lang w:val="ro-RO" w:eastAsia="ru-RU"/>
              </w:rPr>
            </w:pPr>
          </w:p>
          <w:p w14:paraId="3AB2E62A">
            <w:pPr>
              <w:spacing w:after="0"/>
              <w:jc w:val="both"/>
              <w:rPr>
                <w:rFonts w:eastAsia="Times New Roman" w:cs="Times New Roman"/>
                <w:b/>
                <w:color w:val="843C0B" w:themeColor="accent2" w:themeShade="80"/>
                <w:sz w:val="16"/>
                <w:szCs w:val="16"/>
                <w:lang w:val="ro-RO" w:eastAsia="ru-RU"/>
              </w:rPr>
            </w:pPr>
          </w:p>
          <w:p w14:paraId="70F07C80">
            <w:pPr>
              <w:spacing w:after="0"/>
              <w:jc w:val="both"/>
              <w:rPr>
                <w:rFonts w:eastAsia="Times New Roman" w:cs="Times New Roman"/>
                <w:b/>
                <w:color w:val="843C0B" w:themeColor="accent2" w:themeShade="80"/>
                <w:sz w:val="16"/>
                <w:szCs w:val="16"/>
                <w:lang w:val="ro-RO" w:eastAsia="ru-RU"/>
              </w:rPr>
            </w:pPr>
          </w:p>
          <w:p w14:paraId="3873D4AA">
            <w:pPr>
              <w:spacing w:after="0"/>
              <w:jc w:val="both"/>
              <w:rPr>
                <w:rFonts w:eastAsia="Times New Roman" w:cs="Times New Roman"/>
                <w:b/>
                <w:color w:val="843C0B" w:themeColor="accent2" w:themeShade="80"/>
                <w:sz w:val="16"/>
                <w:szCs w:val="16"/>
                <w:lang w:val="ro-RO" w:eastAsia="ru-RU"/>
              </w:rPr>
            </w:pPr>
          </w:p>
          <w:p w14:paraId="2B63A2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o-RO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o-RO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color w:val="843C0B" w:themeColor="accent2" w:themeShade="80"/>
                <w:sz w:val="16"/>
                <w:szCs w:val="16"/>
                <w:lang w:val="ro-RO" w:eastAsia="ru-RU"/>
              </w:rPr>
              <w:t xml:space="preserve">ezultatele olimpiadei republicane </w:t>
            </w:r>
            <w:r>
              <w:rPr>
                <w:rFonts w:ascii="Times New Roman" w:hAnsi="Times New Roman" w:eastAsia="Calibri" w:cs="Times New Roman"/>
                <w:b/>
                <w:color w:val="843C0B" w:themeColor="accent2" w:themeShade="80"/>
                <w:sz w:val="16"/>
                <w:szCs w:val="16"/>
                <w:lang w:val="ro-RO"/>
              </w:rPr>
              <w:t xml:space="preserve">               </w:t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val="ro-RO"/>
              </w:rPr>
              <w:t xml:space="preserve">            Proces-verbal nr.</w:t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val="en-US"/>
              </w:rPr>
              <w:t xml:space="preserve">10 </w:t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val="ro-RO"/>
              </w:rPr>
              <w:t xml:space="preserve">din </w:t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val="en-US"/>
              </w:rPr>
              <w:t>05</w:t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val="ro-RO"/>
              </w:rPr>
              <w:t>.</w:t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val="en-US"/>
              </w:rPr>
              <w:t>05.</w:t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val="ro-RO"/>
              </w:rPr>
              <w:t>2025 al C</w:t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val="en-US"/>
              </w:rPr>
              <w:t>M</w:t>
            </w:r>
          </w:p>
          <w:tbl>
            <w:tblPr>
              <w:tblStyle w:val="3"/>
              <w:tblW w:w="7059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57"/>
              <w:gridCol w:w="798"/>
              <w:gridCol w:w="855"/>
              <w:gridCol w:w="3849"/>
            </w:tblGrid>
            <w:tr w14:paraId="06CF62B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7" w:hRule="atLeast"/>
              </w:trPr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B3F31A">
                  <w:pPr>
                    <w:spacing w:after="0" w:line="0" w:lineRule="atLeast"/>
                    <w:rPr>
                      <w:rFonts w:ascii="Times New Roman" w:hAnsi="Times New Roman" w:eastAsia="Times New Roman" w:cs="Times New Roman"/>
                      <w:b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16"/>
                      <w:szCs w:val="16"/>
                      <w:lang w:val="ro-RO" w:eastAsia="ru-RU"/>
                    </w:rPr>
                    <w:t>Numele,prenumele</w:t>
                  </w:r>
                </w:p>
              </w:tc>
              <w:tc>
                <w:tcPr>
                  <w:tcW w:w="7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D7FFC6">
                  <w:pPr>
                    <w:spacing w:after="0" w:line="0" w:lineRule="atLeast"/>
                    <w:jc w:val="center"/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Clasa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4A499E">
                  <w:pPr>
                    <w:spacing w:after="0" w:line="0" w:lineRule="atLeast"/>
                    <w:jc w:val="center"/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Locul</w:t>
                  </w:r>
                </w:p>
              </w:tc>
              <w:tc>
                <w:tcPr>
                  <w:tcW w:w="3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E18ED8B">
                  <w:pPr>
                    <w:spacing w:after="0" w:line="0" w:lineRule="atLeast"/>
                    <w:rPr>
                      <w:rFonts w:ascii="Times New Roman" w:hAnsi="Times New Roman"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Organazatori</w:t>
                  </w:r>
                </w:p>
              </w:tc>
            </w:tr>
            <w:tr w14:paraId="3C63B01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7" w:hRule="atLeast"/>
              </w:trPr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41C277">
                  <w:pPr>
                    <w:spacing w:after="0" w:line="0" w:lineRule="atLeast"/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val="ro-RO" w:eastAsia="ru-RU"/>
                    </w:rPr>
                    <w:t>Chiosa Maria</w:t>
                  </w:r>
                </w:p>
              </w:tc>
              <w:tc>
                <w:tcPr>
                  <w:tcW w:w="7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6A78B4">
                  <w:pPr>
                    <w:spacing w:after="0" w:line="0" w:lineRule="atLeast"/>
                    <w:jc w:val="center"/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11 A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69104D">
                  <w:pPr>
                    <w:spacing w:after="0" w:line="0" w:lineRule="atLeast"/>
                    <w:jc w:val="center"/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III</w:t>
                  </w:r>
                </w:p>
              </w:tc>
              <w:tc>
                <w:tcPr>
                  <w:tcW w:w="3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D036D61">
                  <w:pPr>
                    <w:spacing w:after="0" w:line="0" w:lineRule="atLeast"/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MEC</w:t>
                  </w:r>
                </w:p>
              </w:tc>
            </w:tr>
            <w:tr w14:paraId="39E47B6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7" w:hRule="atLeast"/>
              </w:trPr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0B7050">
                  <w:pPr>
                    <w:spacing w:after="0" w:line="0" w:lineRule="atLeast"/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val="ro-RO" w:eastAsia="ru-RU"/>
                    </w:rPr>
                    <w:t>Chiosa Maria</w:t>
                  </w:r>
                </w:p>
              </w:tc>
              <w:tc>
                <w:tcPr>
                  <w:tcW w:w="7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0DDD5F">
                  <w:pPr>
                    <w:spacing w:after="0" w:line="0" w:lineRule="atLeast"/>
                    <w:jc w:val="center"/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11A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F628EB">
                  <w:pPr>
                    <w:spacing w:after="0" w:line="0" w:lineRule="atLeast"/>
                    <w:jc w:val="center"/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Mențiune</w:t>
                  </w:r>
                </w:p>
              </w:tc>
              <w:tc>
                <w:tcPr>
                  <w:tcW w:w="3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FCA4CF0">
                  <w:pPr>
                    <w:spacing w:after="0" w:line="0" w:lineRule="atLeast"/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IP   Universitatea Pedagogică  de Stat ”Ion Creangă”</w:t>
                  </w:r>
                </w:p>
              </w:tc>
            </w:tr>
            <w:tr w14:paraId="7E5559C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7" w:hRule="atLeast"/>
              </w:trPr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415437">
                  <w:pPr>
                    <w:spacing w:after="0" w:line="0" w:lineRule="atLeast"/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16"/>
                      <w:szCs w:val="16"/>
                      <w:lang w:val="en-US" w:eastAsia="ru-RU"/>
                    </w:rPr>
                    <w:t>Curinaia Olga</w:t>
                  </w:r>
                </w:p>
              </w:tc>
              <w:tc>
                <w:tcPr>
                  <w:tcW w:w="7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0FDC6E">
                  <w:pPr>
                    <w:spacing w:after="0" w:line="0" w:lineRule="atLeast"/>
                    <w:jc w:val="center"/>
                    <w:rPr>
                      <w:rFonts w:hint="default" w:ascii="Times New Roman" w:hAnsi="Times New Roman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12B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33D980">
                  <w:pPr>
                    <w:spacing w:after="0" w:line="0" w:lineRule="atLeast"/>
                    <w:jc w:val="center"/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Mențiune</w:t>
                  </w:r>
                </w:p>
              </w:tc>
              <w:tc>
                <w:tcPr>
                  <w:tcW w:w="3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E2A4B15">
                  <w:pPr>
                    <w:spacing w:after="0" w:line="0" w:lineRule="atLeast"/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IP   Universitatea Pedagogică  de Stat ”Ion Creangă”</w:t>
                  </w:r>
                </w:p>
              </w:tc>
            </w:tr>
            <w:tr w14:paraId="07D710E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66" w:hRule="atLeast"/>
              </w:trPr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38A221">
                  <w:pPr>
                    <w:spacing w:after="0" w:line="0" w:lineRule="atLeast"/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val="ro-RO" w:eastAsia="ru-RU"/>
                    </w:rPr>
                    <w:t xml:space="preserve">Chioasa Larisa </w:t>
                  </w:r>
                </w:p>
              </w:tc>
              <w:tc>
                <w:tcPr>
                  <w:tcW w:w="7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BD29C9">
                  <w:pPr>
                    <w:spacing w:after="0" w:line="0" w:lineRule="atLeast"/>
                    <w:jc w:val="center"/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9A</w:t>
                  </w:r>
                </w:p>
              </w:tc>
              <w:tc>
                <w:tcPr>
                  <w:tcW w:w="8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F25226">
                  <w:pPr>
                    <w:spacing w:after="0" w:line="0" w:lineRule="atLeast"/>
                    <w:jc w:val="center"/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I</w:t>
                  </w:r>
                </w:p>
              </w:tc>
              <w:tc>
                <w:tcPr>
                  <w:tcW w:w="3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7C6D168">
                  <w:pPr>
                    <w:spacing w:after="0" w:line="0" w:lineRule="atLeast"/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IP   Universitatea Pedagogică de Stat ”Ion Creangă”</w:t>
                  </w:r>
                </w:p>
              </w:tc>
            </w:tr>
          </w:tbl>
          <w:p w14:paraId="436B752A">
            <w:pPr>
              <w:spacing w:after="0"/>
              <w:jc w:val="both"/>
              <w:rPr>
                <w:rFonts w:eastAsia="Times New Roman" w:cs="Times New Roman"/>
                <w:b/>
                <w:color w:val="843C0B" w:themeColor="accent2" w:themeShade="80"/>
                <w:sz w:val="16"/>
                <w:szCs w:val="16"/>
                <w:lang w:val="ro-RO" w:eastAsia="ru-RU"/>
              </w:rPr>
            </w:pPr>
          </w:p>
          <w:p w14:paraId="26867C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ro-RO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843C0B" w:themeColor="accent2" w:themeShade="80"/>
                <w:sz w:val="16"/>
                <w:szCs w:val="16"/>
                <w:lang w:val="ro-RO" w:eastAsia="ru-RU"/>
              </w:rPr>
              <w:t>Rezultatele tezei semestriale de vară</w:t>
            </w:r>
            <w:r>
              <w:rPr>
                <w:rFonts w:hint="default" w:ascii="Times New Roman" w:hAnsi="Times New Roman" w:eastAsia="Times New Roman" w:cs="Times New Roman"/>
                <w:b/>
                <w:color w:val="843C0B" w:themeColor="accent2" w:themeShade="8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hint="default" w:eastAsia="Calibri" w:cs="Times New Roman"/>
                <w:b/>
                <w:color w:val="843C0B" w:themeColor="accent2" w:themeShade="80"/>
                <w:sz w:val="16"/>
                <w:szCs w:val="16"/>
                <w:lang w:val="en-US"/>
              </w:rPr>
              <w:t xml:space="preserve">   </w:t>
            </w:r>
            <w:r>
              <w:rPr>
                <w:rFonts w:hint="default" w:eastAsia="Calibri" w:cs="Times New Roman"/>
                <w:b/>
                <w:sz w:val="16"/>
                <w:szCs w:val="16"/>
                <w:lang w:val="en-US"/>
              </w:rPr>
              <w:t xml:space="preserve">                  </w:t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val="ro-RO"/>
              </w:rPr>
              <w:t>Proces-verbal nr.</w:t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val="en-US"/>
              </w:rPr>
              <w:t xml:space="preserve">11 </w:t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val="ro-RO"/>
              </w:rPr>
              <w:t xml:space="preserve">din </w:t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val="en-US"/>
              </w:rPr>
              <w:t>26</w:t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val="ro-RO"/>
              </w:rPr>
              <w:t>.</w:t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val="en-US"/>
              </w:rPr>
              <w:t>05.</w:t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val="ro-RO"/>
              </w:rPr>
              <w:t>2025 al C</w:t>
            </w:r>
            <w:r>
              <w:rPr>
                <w:rFonts w:ascii="Times New Roman" w:hAnsi="Times New Roman" w:eastAsia="Calibri" w:cs="Times New Roman"/>
                <w:b/>
                <w:sz w:val="16"/>
                <w:szCs w:val="16"/>
                <w:lang w:val="en-US"/>
              </w:rPr>
              <w:t>M</w:t>
            </w:r>
          </w:p>
          <w:tbl>
            <w:tblPr>
              <w:tblStyle w:val="5"/>
              <w:tblW w:w="706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8"/>
              <w:gridCol w:w="596"/>
              <w:gridCol w:w="487"/>
              <w:gridCol w:w="488"/>
              <w:gridCol w:w="495"/>
              <w:gridCol w:w="472"/>
              <w:gridCol w:w="570"/>
              <w:gridCol w:w="563"/>
              <w:gridCol w:w="660"/>
              <w:gridCol w:w="810"/>
              <w:gridCol w:w="1125"/>
            </w:tblGrid>
            <w:tr w14:paraId="5528C34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1" w:hRule="atLeast"/>
              </w:trPr>
              <w:tc>
                <w:tcPr>
                  <w:tcW w:w="798" w:type="dxa"/>
                </w:tcPr>
                <w:p w14:paraId="2B111465">
                  <w:pPr>
                    <w:spacing w:after="0" w:line="240" w:lineRule="auto"/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 xml:space="preserve">Clasa </w:t>
                  </w:r>
                </w:p>
              </w:tc>
              <w:tc>
                <w:tcPr>
                  <w:tcW w:w="596" w:type="dxa"/>
                </w:tcPr>
                <w:p w14:paraId="09F8DC0D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”10”</w:t>
                  </w:r>
                </w:p>
              </w:tc>
              <w:tc>
                <w:tcPr>
                  <w:tcW w:w="487" w:type="dxa"/>
                </w:tcPr>
                <w:p w14:paraId="00088F83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”9”</w:t>
                  </w:r>
                </w:p>
              </w:tc>
              <w:tc>
                <w:tcPr>
                  <w:tcW w:w="488" w:type="dxa"/>
                </w:tcPr>
                <w:p w14:paraId="286752AB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”8”</w:t>
                  </w:r>
                </w:p>
              </w:tc>
              <w:tc>
                <w:tcPr>
                  <w:tcW w:w="495" w:type="dxa"/>
                </w:tcPr>
                <w:p w14:paraId="05F7A7F3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”7”</w:t>
                  </w:r>
                </w:p>
              </w:tc>
              <w:tc>
                <w:tcPr>
                  <w:tcW w:w="472" w:type="dxa"/>
                </w:tcPr>
                <w:p w14:paraId="50183EE3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”6”</w:t>
                  </w:r>
                </w:p>
              </w:tc>
              <w:tc>
                <w:tcPr>
                  <w:tcW w:w="570" w:type="dxa"/>
                </w:tcPr>
                <w:p w14:paraId="1E748C6C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”5”</w:t>
                  </w:r>
                </w:p>
              </w:tc>
              <w:tc>
                <w:tcPr>
                  <w:tcW w:w="563" w:type="dxa"/>
                </w:tcPr>
                <w:p w14:paraId="71D7885A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”1”-”4”</w:t>
                  </w:r>
                </w:p>
              </w:tc>
              <w:tc>
                <w:tcPr>
                  <w:tcW w:w="660" w:type="dxa"/>
                </w:tcPr>
                <w:p w14:paraId="5EBF364A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media</w:t>
                  </w:r>
                </w:p>
              </w:tc>
              <w:tc>
                <w:tcPr>
                  <w:tcW w:w="810" w:type="dxa"/>
                </w:tcPr>
                <w:p w14:paraId="18A0EAD3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% calității</w:t>
                  </w:r>
                </w:p>
              </w:tc>
              <w:tc>
                <w:tcPr>
                  <w:tcW w:w="1125" w:type="dxa"/>
                </w:tcPr>
                <w:p w14:paraId="3829C1B7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% reușitei</w:t>
                  </w:r>
                </w:p>
              </w:tc>
            </w:tr>
            <w:tr w14:paraId="3765584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1" w:hRule="atLeast"/>
              </w:trPr>
              <w:tc>
                <w:tcPr>
                  <w:tcW w:w="798" w:type="dxa"/>
                </w:tcPr>
                <w:p w14:paraId="6424AF30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11-A</w:t>
                  </w:r>
                </w:p>
                <w:p w14:paraId="3642474B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  <w:t>3 elevi</w:t>
                  </w:r>
                </w:p>
              </w:tc>
              <w:tc>
                <w:tcPr>
                  <w:tcW w:w="596" w:type="dxa"/>
                </w:tcPr>
                <w:p w14:paraId="40C4743F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487" w:type="dxa"/>
                </w:tcPr>
                <w:p w14:paraId="423F070D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488" w:type="dxa"/>
                </w:tcPr>
                <w:p w14:paraId="7BF7D525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495" w:type="dxa"/>
                </w:tcPr>
                <w:p w14:paraId="12EE5DD7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472" w:type="dxa"/>
                </w:tcPr>
                <w:p w14:paraId="0DF4B0DA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570" w:type="dxa"/>
                </w:tcPr>
                <w:p w14:paraId="63B3E16F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563" w:type="dxa"/>
                </w:tcPr>
                <w:p w14:paraId="02962F5F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660" w:type="dxa"/>
                </w:tcPr>
                <w:p w14:paraId="2015B514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9.66</w:t>
                  </w:r>
                </w:p>
              </w:tc>
              <w:tc>
                <w:tcPr>
                  <w:tcW w:w="810" w:type="dxa"/>
                </w:tcPr>
                <w:p w14:paraId="240A7D6B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100%</w:t>
                  </w:r>
                </w:p>
              </w:tc>
              <w:tc>
                <w:tcPr>
                  <w:tcW w:w="1125" w:type="dxa"/>
                </w:tcPr>
                <w:p w14:paraId="305B3244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100%</w:t>
                  </w:r>
                </w:p>
              </w:tc>
            </w:tr>
            <w:tr w14:paraId="617F047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2" w:hRule="atLeast"/>
              </w:trPr>
              <w:tc>
                <w:tcPr>
                  <w:tcW w:w="798" w:type="dxa"/>
                </w:tcPr>
                <w:p w14:paraId="099A5DE2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11-B</w:t>
                  </w:r>
                </w:p>
                <w:p w14:paraId="67A92E0C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  <w:t>12 elevi</w:t>
                  </w:r>
                </w:p>
              </w:tc>
              <w:tc>
                <w:tcPr>
                  <w:tcW w:w="596" w:type="dxa"/>
                </w:tcPr>
                <w:p w14:paraId="4499CC53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487" w:type="dxa"/>
                </w:tcPr>
                <w:p w14:paraId="145981B9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  <w:t>-</w:t>
                  </w:r>
                </w:p>
              </w:tc>
              <w:tc>
                <w:tcPr>
                  <w:tcW w:w="488" w:type="dxa"/>
                </w:tcPr>
                <w:p w14:paraId="193465F9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  <w:t>-</w:t>
                  </w:r>
                </w:p>
              </w:tc>
              <w:tc>
                <w:tcPr>
                  <w:tcW w:w="495" w:type="dxa"/>
                </w:tcPr>
                <w:p w14:paraId="6D433A71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472" w:type="dxa"/>
                </w:tcPr>
                <w:p w14:paraId="352D28FE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570" w:type="dxa"/>
                </w:tcPr>
                <w:p w14:paraId="34A0F726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  <w:t>-</w:t>
                  </w:r>
                </w:p>
              </w:tc>
              <w:tc>
                <w:tcPr>
                  <w:tcW w:w="563" w:type="dxa"/>
                </w:tcPr>
                <w:p w14:paraId="59935E19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660" w:type="dxa"/>
                </w:tcPr>
                <w:p w14:paraId="27883EA6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7.40</w:t>
                  </w:r>
                </w:p>
              </w:tc>
              <w:tc>
                <w:tcPr>
                  <w:tcW w:w="810" w:type="dxa"/>
                </w:tcPr>
                <w:p w14:paraId="7C296896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100%</w:t>
                  </w:r>
                </w:p>
              </w:tc>
              <w:tc>
                <w:tcPr>
                  <w:tcW w:w="1125" w:type="dxa"/>
                </w:tcPr>
                <w:p w14:paraId="0E85DFDD">
                  <w:pPr>
                    <w:spacing w:after="0" w:line="240" w:lineRule="auto"/>
                    <w:jc w:val="center"/>
                    <w:rPr>
                      <w:rFonts w:ascii="Times New Roman" w:hAnsi="Times New Roman"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100%</w:t>
                  </w:r>
                </w:p>
              </w:tc>
            </w:tr>
          </w:tbl>
          <w:p w14:paraId="376DBCE8">
            <w:pPr>
              <w:pStyle w:val="8"/>
              <w:bidi w:val="0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</w:p>
          <w:p w14:paraId="65B94486">
            <w:pPr>
              <w:pStyle w:val="8"/>
              <w:bidi w:val="0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ro-RO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843C0B" w:themeColor="accent2" w:themeShade="80"/>
                <w:sz w:val="16"/>
                <w:szCs w:val="16"/>
                <w:lang w:val="en-US" w:eastAsia="ru-RU"/>
              </w:rPr>
              <w:t>Rezultatele testării naționale în clasele a IV-a</w:t>
            </w:r>
            <w:r>
              <w:rPr>
                <w:rFonts w:hint="default" w:ascii="Times New Roman" w:hAnsi="Times New Roman" w:cs="Times New Roman"/>
                <w:b/>
                <w:bCs/>
                <w:color w:val="843C0B" w:themeColor="accent2" w:themeShade="80"/>
                <w:sz w:val="16"/>
                <w:szCs w:val="16"/>
                <w:lang w:val="en-US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                                                                             </w:t>
            </w:r>
          </w:p>
          <w:p w14:paraId="72D02AD5">
            <w:pPr>
              <w:pStyle w:val="8"/>
              <w:bidi w:val="0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Profesori: Popa Angela , Babaian Ana.</w:t>
            </w:r>
          </w:p>
          <w:p w14:paraId="37081994">
            <w:pPr>
              <w:pStyle w:val="8"/>
              <w:bidi w:val="0"/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Numărul de elevi: 52 de elevi</w:t>
            </w:r>
          </w:p>
          <w:p w14:paraId="6A29E15F">
            <w:pPr>
              <w:pStyle w:val="8"/>
              <w:bidi w:val="0"/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% calității: 94,23%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Proces-verbal nr.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11 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din 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26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05.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2025 al C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</w:t>
            </w:r>
          </w:p>
          <w:tbl>
            <w:tblPr>
              <w:tblStyle w:val="3"/>
              <w:tblW w:w="0" w:type="auto"/>
              <w:tblInd w:w="-4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66"/>
              <w:gridCol w:w="1701"/>
              <w:gridCol w:w="1559"/>
              <w:gridCol w:w="1560"/>
            </w:tblGrid>
            <w:tr w14:paraId="1312E5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8" w:hRule="atLeast"/>
              </w:trPr>
              <w:tc>
                <w:tcPr>
                  <w:tcW w:w="7386" w:type="dxa"/>
                  <w:gridSpan w:val="4"/>
                </w:tcPr>
                <w:p w14:paraId="5E76EA9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o-RO"/>
                    </w:rPr>
                    <w:t>Limba și literatura română</w:t>
                  </w:r>
                </w:p>
              </w:tc>
            </w:tr>
            <w:tr w14:paraId="59FD3E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2" w:hRule="atLeast"/>
              </w:trPr>
              <w:tc>
                <w:tcPr>
                  <w:tcW w:w="2566" w:type="dxa"/>
                </w:tcPr>
                <w:p w14:paraId="7B4602CF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o-RO"/>
                    </w:rPr>
                    <w:t>FB</w:t>
                  </w:r>
                </w:p>
              </w:tc>
              <w:tc>
                <w:tcPr>
                  <w:tcW w:w="1701" w:type="dxa"/>
                </w:tcPr>
                <w:p w14:paraId="47E6ADDF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o-RO"/>
                    </w:rPr>
                    <w:t>B</w:t>
                  </w:r>
                </w:p>
              </w:tc>
              <w:tc>
                <w:tcPr>
                  <w:tcW w:w="1559" w:type="dxa"/>
                </w:tcPr>
                <w:p w14:paraId="77A90DF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o-RO"/>
                    </w:rPr>
                    <w:t>S</w:t>
                  </w:r>
                </w:p>
              </w:tc>
              <w:tc>
                <w:tcPr>
                  <w:tcW w:w="1560" w:type="dxa"/>
                </w:tcPr>
                <w:p w14:paraId="2B89A14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o-RO"/>
                    </w:rPr>
                    <w:t>N</w:t>
                  </w:r>
                </w:p>
              </w:tc>
            </w:tr>
            <w:tr w14:paraId="4414F3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0" w:hRule="atLeast"/>
              </w:trPr>
              <w:tc>
                <w:tcPr>
                  <w:tcW w:w="2566" w:type="dxa"/>
                </w:tcPr>
                <w:p w14:paraId="19D7386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19</w:t>
                  </w:r>
                </w:p>
              </w:tc>
              <w:tc>
                <w:tcPr>
                  <w:tcW w:w="1701" w:type="dxa"/>
                </w:tcPr>
                <w:p w14:paraId="709BADB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30</w:t>
                  </w:r>
                </w:p>
              </w:tc>
              <w:tc>
                <w:tcPr>
                  <w:tcW w:w="1559" w:type="dxa"/>
                </w:tcPr>
                <w:p w14:paraId="1F635D2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41FA8D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-</w:t>
                  </w:r>
                </w:p>
              </w:tc>
            </w:tr>
          </w:tbl>
          <w:p w14:paraId="1A806F0C">
            <w:pPr>
              <w:spacing w:after="0"/>
              <w:jc w:val="both"/>
              <w:rPr>
                <w:rFonts w:eastAsia="Times New Roman" w:cs="Times New Roman"/>
                <w:b/>
                <w:color w:val="843C0B" w:themeColor="accent2" w:themeShade="80"/>
                <w:sz w:val="16"/>
                <w:szCs w:val="16"/>
                <w:lang w:val="ro-RO" w:eastAsia="ru-RU"/>
              </w:rPr>
            </w:pPr>
          </w:p>
          <w:p w14:paraId="3E1486E9">
            <w:pPr>
              <w:spacing w:after="0"/>
              <w:jc w:val="both"/>
              <w:rPr>
                <w:rFonts w:eastAsia="Times New Roman" w:cs="Times New Roman"/>
                <w:b/>
                <w:color w:val="843C0B" w:themeColor="accent2" w:themeShade="80"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b/>
                <w:color w:val="843C0B" w:themeColor="accent2" w:themeShade="80"/>
                <w:sz w:val="16"/>
                <w:szCs w:val="16"/>
                <w:lang w:val="ro-RO" w:eastAsia="ru-RU"/>
              </w:rPr>
              <w:t>Activități extracurriculare.</w:t>
            </w:r>
          </w:p>
          <w:p w14:paraId="50018628">
            <w:pPr>
              <w:pStyle w:val="7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eastAsia="Times New Roman" w:cs="Times New Roman"/>
                <w:i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ro-RO" w:eastAsia="ru-RU"/>
              </w:rPr>
              <w:t xml:space="preserve">În baza ordinului  nr.362 din 06 noiembrie 2024 al Ședinței  Comisiei raionale participarea și obținerea locului I, treapta liceală , la concursul raional  </w:t>
            </w:r>
            <w:r>
              <w:rPr>
                <w:rFonts w:eastAsia="Times New Roman" w:cs="Times New Roman"/>
                <w:i/>
                <w:sz w:val="16"/>
                <w:szCs w:val="16"/>
                <w:lang w:val="ro-RO" w:eastAsia="ru-RU"/>
              </w:rPr>
              <w:t>„Limba noastră-i comoară”, ediția a V</w:t>
            </w:r>
            <w:r>
              <w:rPr>
                <w:rFonts w:hint="default" w:eastAsia="Times New Roman" w:cs="Times New Roman"/>
                <w:i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i/>
                <w:sz w:val="16"/>
                <w:szCs w:val="16"/>
                <w:lang w:val="ro-RO" w:eastAsia="ru-RU"/>
              </w:rPr>
              <w:t>II-a</w:t>
            </w:r>
            <w:r>
              <w:rPr>
                <w:rFonts w:eastAsia="Times New Roman" w:cs="Times New Roman"/>
                <w:sz w:val="16"/>
                <w:szCs w:val="16"/>
                <w:lang w:val="ro-RO" w:eastAsia="ru-RU"/>
              </w:rPr>
              <w:t xml:space="preserve">  , de către profesorul coordonator Cranea Angela în data de 15.11.2024 se apreciază cu calificativul ”</w:t>
            </w:r>
            <w:r>
              <w:rPr>
                <w:rFonts w:eastAsia="Times New Roman" w:cs="Times New Roman"/>
                <w:i/>
                <w:sz w:val="16"/>
                <w:szCs w:val="16"/>
                <w:lang w:val="ro-RO" w:eastAsia="ru-RU"/>
              </w:rPr>
              <w:t>foarte bine”.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Extras din p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roces- verbal nr.</w:t>
            </w:r>
            <w:r>
              <w:rPr>
                <w:rFonts w:hint="default" w:cs="Times New Roman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din </w:t>
            </w:r>
            <w:r>
              <w:rPr>
                <w:rFonts w:hint="default" w:cs="Times New Roman"/>
                <w:b/>
                <w:sz w:val="16"/>
                <w:szCs w:val="16"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.</w:t>
            </w:r>
            <w:r>
              <w:rPr>
                <w:rFonts w:hint="default" w:cs="Times New Roman"/>
                <w:b/>
                <w:sz w:val="16"/>
                <w:szCs w:val="16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.202</w:t>
            </w:r>
            <w:r>
              <w:rPr>
                <w:rFonts w:hint="default" w:cs="Times New Roman"/>
                <w:b/>
                <w:sz w:val="16"/>
                <w:szCs w:val="16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al ședinței C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M.</w:t>
            </w:r>
          </w:p>
          <w:p w14:paraId="5BCF8709">
            <w:pPr>
              <w:pStyle w:val="7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eastAsia="Times New Roman" w:cs="Times New Roman"/>
                <w:i/>
                <w:sz w:val="16"/>
                <w:szCs w:val="16"/>
                <w:lang w:val="ro-RO" w:eastAsia="ru-RU"/>
              </w:rPr>
            </w:pPr>
            <w:r>
              <w:rPr>
                <w:rFonts w:eastAsia="Times New Roman" w:cs="Times New Roman"/>
                <w:i w:val="0"/>
                <w:iCs/>
                <w:sz w:val="16"/>
                <w:szCs w:val="16"/>
                <w:lang w:val="ro-RO" w:eastAsia="ru-RU"/>
              </w:rPr>
              <w:t>Activitatea extrașcolară  cu genericu</w:t>
            </w:r>
            <w:r>
              <w:rPr>
                <w:rFonts w:eastAsia="Times New Roman" w:cs="Times New Roman"/>
                <w:i/>
                <w:sz w:val="16"/>
                <w:szCs w:val="16"/>
                <w:lang w:val="ro-RO" w:eastAsia="ru-RU"/>
              </w:rPr>
              <w:t>l ” Să trăiți, să -nfloriți” desfășurată de către profesoar</w:t>
            </w:r>
            <w:r>
              <w:rPr>
                <w:rFonts w:hint="default" w:eastAsia="Times New Roman" w:cs="Times New Roman"/>
                <w:i/>
                <w:sz w:val="16"/>
                <w:szCs w:val="16"/>
                <w:lang w:val="en-US" w:eastAsia="ru-RU"/>
              </w:rPr>
              <w:t>ele</w:t>
            </w:r>
            <w:r>
              <w:rPr>
                <w:rFonts w:eastAsia="Times New Roman" w:cs="Times New Roman"/>
                <w:i/>
                <w:sz w:val="16"/>
                <w:szCs w:val="16"/>
                <w:lang w:val="ro-RO" w:eastAsia="ru-RU"/>
              </w:rPr>
              <w:t xml:space="preserve"> Popa Angela </w:t>
            </w:r>
            <w:r>
              <w:rPr>
                <w:rFonts w:eastAsia="Times New Roman" w:cs="Times New Roman"/>
                <w:i/>
                <w:sz w:val="16"/>
                <w:szCs w:val="16"/>
                <w:lang w:val="en-US" w:eastAsia="ru-RU"/>
              </w:rPr>
              <w:t>ș</w:t>
            </w:r>
            <w:r>
              <w:rPr>
                <w:rFonts w:hint="default" w:eastAsia="Times New Roman" w:cs="Times New Roman"/>
                <w:i/>
                <w:sz w:val="16"/>
                <w:szCs w:val="16"/>
                <w:lang w:val="en-US" w:eastAsia="ru-RU"/>
              </w:rPr>
              <w:t xml:space="preserve">i Bacalova Maria </w:t>
            </w:r>
            <w:r>
              <w:rPr>
                <w:rFonts w:eastAsia="Times New Roman" w:cs="Times New Roman"/>
                <w:i/>
                <w:sz w:val="16"/>
                <w:szCs w:val="16"/>
                <w:lang w:val="ro-RO" w:eastAsia="ru-RU"/>
              </w:rPr>
              <w:t>în data de 04.12.2024 în cadrul etapei raionale a Festivalului-concurs de datini și obiceiuri, ordin  nr. 368 din 11 noiembrie 2024 al DGÎ Cahul , se apreciază cu calificativul ”foarte bine”.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Extras din p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roces- verbal nr.</w:t>
            </w:r>
            <w:r>
              <w:rPr>
                <w:rFonts w:hint="default" w:cs="Times New Roman"/>
                <w:b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din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0</w:t>
            </w:r>
            <w:r>
              <w:rPr>
                <w:rFonts w:hint="default" w:cs="Times New Roman"/>
                <w:b/>
                <w:sz w:val="16"/>
                <w:szCs w:val="16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.</w:t>
            </w:r>
            <w:r>
              <w:rPr>
                <w:rFonts w:hint="default" w:cs="Times New Roman"/>
                <w:b/>
                <w:sz w:val="16"/>
                <w:szCs w:val="16"/>
                <w:lang w:val="en-US"/>
              </w:rPr>
              <w:t>12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.202</w:t>
            </w:r>
            <w:r>
              <w:rPr>
                <w:rFonts w:hint="default" w:cs="Times New Roman"/>
                <w:b/>
                <w:sz w:val="16"/>
                <w:szCs w:val="16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al ședinței C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M.</w:t>
            </w:r>
          </w:p>
          <w:p w14:paraId="2550C09A">
            <w:pPr>
              <w:pStyle w:val="7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bookmarkStart w:id="1" w:name="_Hlk191149005"/>
            <w:r>
              <w:rPr>
                <w:rFonts w:ascii="Times New Roman" w:hAnsi="Times New Roman" w:cs="Times New Roman"/>
                <w:bCs/>
                <w:sz w:val="16"/>
                <w:szCs w:val="16"/>
                <w:lang w:val="ro-RO"/>
              </w:rPr>
              <w:t xml:space="preserve">Participarea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la </w:t>
            </w:r>
            <w:r>
              <w:rPr>
                <w:rFonts w:ascii="Times New Roman" w:hAnsi="Times New Roman" w:cs="Times New Roman" w:eastAsiaTheme="minorEastAsia"/>
                <w:bCs/>
                <w:sz w:val="16"/>
                <w:szCs w:val="16"/>
                <w:lang w:val="en-US" w:eastAsia="ru-RU"/>
              </w:rPr>
              <w:t xml:space="preserve">evenimentul cultural raional  </w:t>
            </w:r>
            <w:r>
              <w:rPr>
                <w:rFonts w:ascii="Times New Roman" w:hAnsi="Times New Roman" w:cs="Times New Roman" w:eastAsiaTheme="minorEastAsia"/>
                <w:bCs/>
                <w:i/>
                <w:iCs/>
                <w:sz w:val="16"/>
                <w:szCs w:val="16"/>
                <w:lang w:val="en-US" w:eastAsia="ru-RU"/>
              </w:rPr>
              <w:t>Medalion literar-artistic</w:t>
            </w:r>
            <w:r>
              <w:rPr>
                <w:rFonts w:ascii="Times New Roman" w:hAnsi="Times New Roman" w:cs="Times New Roman" w:eastAsiaTheme="minorEastAsia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bCs/>
                <w:i/>
                <w:iCs/>
                <w:sz w:val="16"/>
                <w:szCs w:val="16"/>
                <w:lang w:val="en-US" w:eastAsia="ru-RU"/>
              </w:rPr>
              <w:t xml:space="preserve">”M.Eminescu-pașii spre eternitate”, 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de către profesoara Durguz Sofia în data de 15.01.2025 , se apreciază cu calificativul 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o-RO"/>
              </w:rPr>
              <w:t>”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  <w:lang w:val="ro-RO"/>
              </w:rPr>
              <w:t>foarte bine”.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Extras din p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roces- verbal nr.</w:t>
            </w:r>
            <w:r>
              <w:rPr>
                <w:rFonts w:hint="default" w:cs="Times New Roman"/>
                <w:b/>
                <w:sz w:val="16"/>
                <w:szCs w:val="16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din </w:t>
            </w:r>
            <w:r>
              <w:rPr>
                <w:rFonts w:hint="default" w:cs="Times New Roman"/>
                <w:b/>
                <w:sz w:val="16"/>
                <w:szCs w:val="16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.0</w:t>
            </w:r>
            <w:r>
              <w:rPr>
                <w:rFonts w:hint="default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.2025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al ședinței C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M.</w:t>
            </w:r>
          </w:p>
          <w:p w14:paraId="606B2215">
            <w:pPr>
              <w:pStyle w:val="7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Activitatea extra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 xml:space="preserve">curriculară 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cu genericul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’’</w:t>
            </w:r>
            <w:r>
              <w:rPr>
                <w:rFonts w:hint="default"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Popas în Casa Mare a lui Ion Druță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”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desfășurată de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 xml:space="preserve">către 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d-nele profesoare Bacalova Maria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Popa Angela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 xml:space="preserve">, Durguz Sofia, Mititelu Tamara, Babaian Ana, Dinu Evghenia 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în data de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se apreciază cu calificativul ”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  <w:lang w:val="ro-RO"/>
              </w:rPr>
              <w:t>Foarte bine”.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Extras din p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roces- verbal nr.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  <w:bookmarkStart w:id="2" w:name="_Hlk191148562"/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din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05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.2025</w:t>
            </w:r>
            <w:bookmarkEnd w:id="2"/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al ședinței C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M.</w:t>
            </w:r>
          </w:p>
          <w:p w14:paraId="4111D9A1">
            <w:pPr>
              <w:pStyle w:val="7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Vizită la teatru. Vizionarea spectacolului,,Punguța cu doi bani”  c.III, cl.IV,ordin nr.64, din 21.02.2025</w:t>
            </w:r>
            <w:r>
              <w:rPr>
                <w:rFonts w:hint="default" w:cs="Times New Roman"/>
                <w:sz w:val="16"/>
                <w:szCs w:val="16"/>
                <w:lang w:val="en-US"/>
              </w:rPr>
              <w:t>, profes. Popa A. , Babaian A.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Extras din p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roces- verbal nr.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din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05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.2025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al ședinței C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M.</w:t>
            </w:r>
          </w:p>
          <w:p w14:paraId="616CE076">
            <w:pPr>
              <w:pStyle w:val="7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  <w:lang w:val="ro-RO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P</w:t>
            </w:r>
            <w:r>
              <w:rPr>
                <w:rFonts w:hint="default" w:ascii="Times New Roman" w:hAnsi="Times New Roman" w:eastAsia="Calibri" w:cs="Times New Roman"/>
                <w:sz w:val="16"/>
                <w:szCs w:val="16"/>
                <w:lang w:val="en-US"/>
              </w:rPr>
              <w:t>articiparea la Festivalul- Concurs Internațional de artă și cultură dedicat lui Alexei Mateevic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16"/>
                <w:szCs w:val="16"/>
                <w:lang w:val="en-US"/>
              </w:rPr>
              <w:t xml:space="preserve">i” Dragoste de țară”, ediția a III-a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 xml:space="preserve"> de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 xml:space="preserve">către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d-n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 xml:space="preserve">a Babaian Ana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 xml:space="preserve">în data de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24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.0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>.202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o-RO"/>
              </w:rPr>
              <w:t xml:space="preserve"> se apreciază cu calificativul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o-RO"/>
              </w:rPr>
              <w:t>”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  <w:lang w:val="ro-RO"/>
              </w:rPr>
              <w:t>Foarte bine”.</w:t>
            </w:r>
            <w:bookmarkEnd w:id="1"/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Extras din p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roces- verbal nr.</w:t>
            </w:r>
            <w:r>
              <w:rPr>
                <w:rFonts w:hint="default" w:cs="Times New Roman"/>
                <w:b/>
                <w:sz w:val="16"/>
                <w:szCs w:val="16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din </w:t>
            </w:r>
            <w:r>
              <w:rPr>
                <w:rFonts w:hint="default" w:cs="Times New Roman"/>
                <w:b/>
                <w:sz w:val="16"/>
                <w:szCs w:val="16"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.0</w:t>
            </w:r>
            <w:r>
              <w:rPr>
                <w:rFonts w:hint="default" w:cs="Times New Roman"/>
                <w:b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.2025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al ședinței C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en-US"/>
              </w:rPr>
              <w:t>M.</w:t>
            </w:r>
          </w:p>
          <w:p w14:paraId="0CDA4C94">
            <w:pPr>
              <w:pStyle w:val="7"/>
              <w:numPr>
                <w:ilvl w:val="0"/>
                <w:numId w:val="0"/>
              </w:numPr>
              <w:spacing w:after="0" w:line="240" w:lineRule="auto"/>
              <w:contextualSpacing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  <w:lang w:val="ro-RO"/>
              </w:rPr>
            </w:pPr>
          </w:p>
          <w:p w14:paraId="44B1752F">
            <w:pPr>
              <w:pStyle w:val="7"/>
              <w:numPr>
                <w:ilvl w:val="0"/>
                <w:numId w:val="0"/>
              </w:numPr>
              <w:spacing w:after="0" w:line="240" w:lineRule="auto"/>
              <w:contextualSpacing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7087" w:type="dxa"/>
          </w:tcPr>
          <w:p w14:paraId="4D29AC56">
            <w:pPr>
              <w:spacing w:after="0"/>
              <w:rPr>
                <w:rFonts w:cs="Times New Roman"/>
                <w:b/>
                <w:sz w:val="16"/>
                <w:szCs w:val="16"/>
                <w:lang w:val="ro-RO"/>
              </w:rPr>
            </w:pPr>
            <w:r>
              <w:rPr>
                <w:rFonts w:eastAsia="Times New Roman" w:cs="Times New Roman"/>
                <w:b/>
                <w:color w:val="FF0000"/>
                <w:sz w:val="16"/>
                <w:szCs w:val="16"/>
                <w:lang w:val="ro-RO" w:eastAsia="ru-RU"/>
              </w:rPr>
              <w:t>1</w:t>
            </w:r>
            <w:r>
              <w:rPr>
                <w:rFonts w:eastAsia="Times New Roman" w:cs="Times New Roman"/>
                <w:b/>
                <w:color w:val="843C0B" w:themeColor="accent2" w:themeShade="80"/>
                <w:sz w:val="16"/>
                <w:szCs w:val="16"/>
                <w:lang w:val="ro-RO" w:eastAsia="ru-RU"/>
              </w:rPr>
              <w:t>.Rezultatele testului administrativ in clasele a IX-a</w:t>
            </w:r>
            <w:r>
              <w:rPr>
                <w:rFonts w:eastAsia="Times New Roman" w:cs="Times New Roman"/>
                <w:b/>
                <w:sz w:val="16"/>
                <w:szCs w:val="16"/>
                <w:lang w:val="ro-RO" w:eastAsia="ru-RU"/>
              </w:rPr>
              <w:t>.</w:t>
            </w:r>
            <w:r>
              <w:rPr>
                <w:rFonts w:hint="default" w:eastAsia="Times New Roman" w:cs="Times New Roman"/>
                <w:b/>
                <w:sz w:val="16"/>
                <w:szCs w:val="16"/>
                <w:lang w:val="en-US" w:eastAsia="ru-RU"/>
              </w:rPr>
              <w:t xml:space="preserve">            </w:t>
            </w:r>
            <w:r>
              <w:rPr>
                <w:rFonts w:eastAsia="Times New Roman" w:cs="Times New Roman"/>
                <w:b/>
                <w:sz w:val="16"/>
                <w:szCs w:val="16"/>
                <w:lang w:val="ro-RO" w:eastAsia="ru-RU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  <w:lang w:val="ro-RO"/>
              </w:rPr>
              <w:t>Proces-verbal nr.4 din 06.12.2024 al CM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49"/>
              <w:gridCol w:w="566"/>
              <w:gridCol w:w="496"/>
              <w:gridCol w:w="496"/>
              <w:gridCol w:w="496"/>
              <w:gridCol w:w="496"/>
              <w:gridCol w:w="496"/>
              <w:gridCol w:w="526"/>
              <w:gridCol w:w="656"/>
              <w:gridCol w:w="771"/>
            </w:tblGrid>
            <w:tr w14:paraId="6674D2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9" w:type="dxa"/>
                  <w:vMerge w:val="restart"/>
                </w:tcPr>
                <w:p w14:paraId="52C53E66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 xml:space="preserve">Clasa </w:t>
                  </w:r>
                </w:p>
              </w:tc>
              <w:tc>
                <w:tcPr>
                  <w:tcW w:w="566" w:type="dxa"/>
                </w:tcPr>
                <w:p w14:paraId="73F7C31E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”10”</w:t>
                  </w:r>
                </w:p>
              </w:tc>
              <w:tc>
                <w:tcPr>
                  <w:tcW w:w="496" w:type="dxa"/>
                </w:tcPr>
                <w:p w14:paraId="03053D9A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”9”</w:t>
                  </w:r>
                </w:p>
              </w:tc>
              <w:tc>
                <w:tcPr>
                  <w:tcW w:w="496" w:type="dxa"/>
                </w:tcPr>
                <w:p w14:paraId="7B18FF67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”8”</w:t>
                  </w:r>
                </w:p>
              </w:tc>
              <w:tc>
                <w:tcPr>
                  <w:tcW w:w="496" w:type="dxa"/>
                </w:tcPr>
                <w:p w14:paraId="090B170C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”7”</w:t>
                  </w:r>
                </w:p>
              </w:tc>
              <w:tc>
                <w:tcPr>
                  <w:tcW w:w="496" w:type="dxa"/>
                </w:tcPr>
                <w:p w14:paraId="097FDEE3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”6”</w:t>
                  </w:r>
                </w:p>
              </w:tc>
              <w:tc>
                <w:tcPr>
                  <w:tcW w:w="496" w:type="dxa"/>
                </w:tcPr>
                <w:p w14:paraId="09964E6F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”5”</w:t>
                  </w:r>
                </w:p>
              </w:tc>
              <w:tc>
                <w:tcPr>
                  <w:tcW w:w="526" w:type="dxa"/>
                  <w:shd w:val="clear" w:color="auto" w:fill="D8D8D8" w:themeFill="background1" w:themeFillShade="D9"/>
                </w:tcPr>
                <w:p w14:paraId="664BB2FE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”1”-”4”</w:t>
                  </w:r>
                </w:p>
              </w:tc>
              <w:tc>
                <w:tcPr>
                  <w:tcW w:w="656" w:type="dxa"/>
                  <w:vMerge w:val="restart"/>
                </w:tcPr>
                <w:p w14:paraId="011E9CBC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media</w:t>
                  </w:r>
                </w:p>
              </w:tc>
              <w:tc>
                <w:tcPr>
                  <w:tcW w:w="771" w:type="dxa"/>
                  <w:vMerge w:val="restart"/>
                </w:tcPr>
                <w:p w14:paraId="0E6F7F56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% calității</w:t>
                  </w:r>
                </w:p>
              </w:tc>
            </w:tr>
            <w:tr w14:paraId="1F5E56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" w:hRule="atLeast"/>
              </w:trPr>
              <w:tc>
                <w:tcPr>
                  <w:tcW w:w="1649" w:type="dxa"/>
                  <w:vMerge w:val="continue"/>
                </w:tcPr>
                <w:p w14:paraId="2AABDAFD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566" w:type="dxa"/>
                </w:tcPr>
                <w:p w14:paraId="1DFCE0FF">
                  <w:pPr>
                    <w:spacing w:after="0"/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>96-100%</w:t>
                  </w:r>
                </w:p>
              </w:tc>
              <w:tc>
                <w:tcPr>
                  <w:tcW w:w="496" w:type="dxa"/>
                </w:tcPr>
                <w:p w14:paraId="09505C40">
                  <w:pPr>
                    <w:spacing w:after="0"/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>95-90%</w:t>
                  </w:r>
                </w:p>
              </w:tc>
              <w:tc>
                <w:tcPr>
                  <w:tcW w:w="496" w:type="dxa"/>
                </w:tcPr>
                <w:p w14:paraId="6AEFACE8">
                  <w:pPr>
                    <w:spacing w:after="0"/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>74-89%</w:t>
                  </w:r>
                </w:p>
              </w:tc>
              <w:tc>
                <w:tcPr>
                  <w:tcW w:w="496" w:type="dxa"/>
                </w:tcPr>
                <w:p w14:paraId="07C94030">
                  <w:pPr>
                    <w:spacing w:after="0"/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>58-73%</w:t>
                  </w:r>
                </w:p>
              </w:tc>
              <w:tc>
                <w:tcPr>
                  <w:tcW w:w="496" w:type="dxa"/>
                </w:tcPr>
                <w:p w14:paraId="4EB0274F">
                  <w:pPr>
                    <w:spacing w:after="0"/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>42-57%</w:t>
                  </w:r>
                </w:p>
              </w:tc>
              <w:tc>
                <w:tcPr>
                  <w:tcW w:w="496" w:type="dxa"/>
                </w:tcPr>
                <w:p w14:paraId="56E0F28A">
                  <w:pPr>
                    <w:spacing w:after="0"/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>25-41%</w:t>
                  </w:r>
                </w:p>
              </w:tc>
              <w:tc>
                <w:tcPr>
                  <w:tcW w:w="526" w:type="dxa"/>
                  <w:shd w:val="clear" w:color="auto" w:fill="D8D8D8" w:themeFill="background1" w:themeFillShade="D9"/>
                </w:tcPr>
                <w:p w14:paraId="0EC5871B">
                  <w:pPr>
                    <w:spacing w:after="0"/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>24-1%</w:t>
                  </w:r>
                </w:p>
              </w:tc>
              <w:tc>
                <w:tcPr>
                  <w:tcW w:w="656" w:type="dxa"/>
                  <w:vMerge w:val="continue"/>
                </w:tcPr>
                <w:p w14:paraId="4ADCCAA9">
                  <w:pPr>
                    <w:spacing w:after="0"/>
                    <w:jc w:val="center"/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771" w:type="dxa"/>
                  <w:vMerge w:val="continue"/>
                </w:tcPr>
                <w:p w14:paraId="1357838C">
                  <w:pPr>
                    <w:spacing w:after="0"/>
                    <w:jc w:val="center"/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</w:pPr>
                </w:p>
              </w:tc>
            </w:tr>
            <w:tr w14:paraId="61C385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1649" w:type="dxa"/>
                </w:tcPr>
                <w:p w14:paraId="012EC80B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9-”A”</w:t>
                  </w:r>
                </w:p>
              </w:tc>
              <w:tc>
                <w:tcPr>
                  <w:tcW w:w="566" w:type="dxa"/>
                </w:tcPr>
                <w:p w14:paraId="7ABD0823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-</w:t>
                  </w:r>
                </w:p>
              </w:tc>
              <w:tc>
                <w:tcPr>
                  <w:tcW w:w="496" w:type="dxa"/>
                </w:tcPr>
                <w:p w14:paraId="40EE251F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B12E5C4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6F0538F6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36672E61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2F6B0034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7</w:t>
                  </w:r>
                </w:p>
              </w:tc>
              <w:tc>
                <w:tcPr>
                  <w:tcW w:w="526" w:type="dxa"/>
                  <w:shd w:val="clear" w:color="auto" w:fill="D8D8D8" w:themeFill="background1" w:themeFillShade="D9"/>
                </w:tcPr>
                <w:p w14:paraId="36F390E0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656" w:type="dxa"/>
                </w:tcPr>
                <w:p w14:paraId="3909ADE1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6.04</w:t>
                  </w:r>
                </w:p>
              </w:tc>
              <w:tc>
                <w:tcPr>
                  <w:tcW w:w="771" w:type="dxa"/>
                </w:tcPr>
                <w:p w14:paraId="436055AC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18.18%</w:t>
                  </w:r>
                </w:p>
              </w:tc>
            </w:tr>
            <w:tr w14:paraId="396E47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9" w:type="dxa"/>
                </w:tcPr>
                <w:p w14:paraId="24E61795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9-”B”</w:t>
                  </w:r>
                </w:p>
              </w:tc>
              <w:tc>
                <w:tcPr>
                  <w:tcW w:w="566" w:type="dxa"/>
                </w:tcPr>
                <w:p w14:paraId="2A2387EC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-</w:t>
                  </w:r>
                </w:p>
              </w:tc>
              <w:tc>
                <w:tcPr>
                  <w:tcW w:w="496" w:type="dxa"/>
                </w:tcPr>
                <w:p w14:paraId="30222594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-</w:t>
                  </w:r>
                </w:p>
              </w:tc>
              <w:tc>
                <w:tcPr>
                  <w:tcW w:w="496" w:type="dxa"/>
                </w:tcPr>
                <w:p w14:paraId="29086520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21C459B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1A72200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13D039E9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9</w:t>
                  </w:r>
                </w:p>
              </w:tc>
              <w:tc>
                <w:tcPr>
                  <w:tcW w:w="526" w:type="dxa"/>
                  <w:shd w:val="clear" w:color="auto" w:fill="D8D8D8" w:themeFill="background1" w:themeFillShade="D9"/>
                </w:tcPr>
                <w:p w14:paraId="364A664E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656" w:type="dxa"/>
                </w:tcPr>
                <w:p w14:paraId="5F437CD3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6.00</w:t>
                  </w:r>
                </w:p>
              </w:tc>
              <w:tc>
                <w:tcPr>
                  <w:tcW w:w="771" w:type="dxa"/>
                </w:tcPr>
                <w:p w14:paraId="3B189739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4.37%</w:t>
                  </w:r>
                </w:p>
              </w:tc>
            </w:tr>
            <w:tr w14:paraId="039348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9" w:type="dxa"/>
                </w:tcPr>
                <w:p w14:paraId="56AB0278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val="ro-RO"/>
                    </w:rPr>
                    <w:t xml:space="preserve">Total </w:t>
                  </w:r>
                </w:p>
              </w:tc>
              <w:tc>
                <w:tcPr>
                  <w:tcW w:w="566" w:type="dxa"/>
                </w:tcPr>
                <w:p w14:paraId="798A94C0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-</w:t>
                  </w:r>
                </w:p>
              </w:tc>
              <w:tc>
                <w:tcPr>
                  <w:tcW w:w="496" w:type="dxa"/>
                </w:tcPr>
                <w:p w14:paraId="54797DD0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53DC7C56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C9ADF09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C6B3668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8132153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16</w:t>
                  </w:r>
                </w:p>
              </w:tc>
              <w:tc>
                <w:tcPr>
                  <w:tcW w:w="526" w:type="dxa"/>
                  <w:shd w:val="clear" w:color="auto" w:fill="D8D8D8" w:themeFill="background1" w:themeFillShade="D9"/>
                </w:tcPr>
                <w:p w14:paraId="40F25C92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656" w:type="dxa"/>
                </w:tcPr>
                <w:p w14:paraId="2CD62AB3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6.02</w:t>
                  </w:r>
                </w:p>
              </w:tc>
              <w:tc>
                <w:tcPr>
                  <w:tcW w:w="771" w:type="dxa"/>
                </w:tcPr>
                <w:p w14:paraId="2F30F0D1">
                  <w:pPr>
                    <w:spacing w:after="0"/>
                    <w:jc w:val="center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11.26%</w:t>
                  </w:r>
                </w:p>
              </w:tc>
            </w:tr>
          </w:tbl>
          <w:p w14:paraId="5ECE11EC">
            <w:pPr>
              <w:spacing w:after="0"/>
              <w:jc w:val="center"/>
              <w:rPr>
                <w:sz w:val="16"/>
                <w:szCs w:val="16"/>
                <w:lang w:val="ro-RO"/>
              </w:rPr>
            </w:pPr>
          </w:p>
          <w:p w14:paraId="6B6A1896">
            <w:pPr>
              <w:spacing w:after="0"/>
              <w:rPr>
                <w:rFonts w:cs="Times New Roman"/>
                <w:b/>
                <w:sz w:val="16"/>
                <w:szCs w:val="16"/>
                <w:lang w:val="ro-RO"/>
              </w:rPr>
            </w:pPr>
            <w:r>
              <w:rPr>
                <w:rFonts w:eastAsia="Times New Roman" w:cs="Times New Roman"/>
                <w:b/>
                <w:color w:val="FF0000"/>
                <w:sz w:val="16"/>
                <w:szCs w:val="16"/>
                <w:lang w:val="ro-RO" w:eastAsia="ru-RU"/>
              </w:rPr>
              <w:t>2</w:t>
            </w:r>
            <w:r>
              <w:rPr>
                <w:rFonts w:eastAsia="Times New Roman" w:cs="Times New Roman"/>
                <w:b/>
                <w:color w:val="843C0B" w:themeColor="accent2" w:themeShade="80"/>
                <w:sz w:val="16"/>
                <w:szCs w:val="16"/>
                <w:lang w:val="ro-RO" w:eastAsia="ru-RU"/>
              </w:rPr>
              <w:t>.Rezultatele tezei semestriale</w:t>
            </w:r>
            <w:r>
              <w:rPr>
                <w:rFonts w:hint="default" w:eastAsia="Times New Roman" w:cs="Times New Roman"/>
                <w:b/>
                <w:color w:val="843C0B" w:themeColor="accent2" w:themeShade="80"/>
                <w:sz w:val="16"/>
                <w:szCs w:val="16"/>
                <w:lang w:val="en-US" w:eastAsia="ru-RU"/>
              </w:rPr>
              <w:t xml:space="preserve"> de iarnă</w:t>
            </w:r>
            <w:r>
              <w:rPr>
                <w:rFonts w:hint="default" w:eastAsia="Times New Roman" w:cs="Times New Roman"/>
                <w:b/>
                <w:sz w:val="16"/>
                <w:szCs w:val="16"/>
                <w:lang w:val="en-US" w:eastAsia="ru-RU"/>
              </w:rPr>
              <w:t xml:space="preserve">                                   </w:t>
            </w:r>
            <w:r>
              <w:rPr>
                <w:rFonts w:eastAsia="Times New Roman" w:cs="Times New Roman"/>
                <w:b/>
                <w:sz w:val="16"/>
                <w:szCs w:val="16"/>
                <w:lang w:val="ro-RO" w:eastAsia="ru-RU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  <w:lang w:val="ro-RO"/>
              </w:rPr>
              <w:t>Proces-verbal nr.5 din 20.12.2024 al CM</w:t>
            </w:r>
          </w:p>
          <w:tbl>
            <w:tblPr>
              <w:tblStyle w:val="5"/>
              <w:tblW w:w="710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4"/>
              <w:gridCol w:w="576"/>
              <w:gridCol w:w="486"/>
              <w:gridCol w:w="486"/>
              <w:gridCol w:w="486"/>
              <w:gridCol w:w="486"/>
              <w:gridCol w:w="590"/>
              <w:gridCol w:w="546"/>
              <w:gridCol w:w="686"/>
              <w:gridCol w:w="796"/>
              <w:gridCol w:w="1157"/>
            </w:tblGrid>
            <w:tr w14:paraId="5C6453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</w:trPr>
              <w:tc>
                <w:tcPr>
                  <w:tcW w:w="814" w:type="dxa"/>
                </w:tcPr>
                <w:p w14:paraId="603E2402">
                  <w:pPr>
                    <w:spacing w:after="0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 xml:space="preserve">Clasa </w:t>
                  </w:r>
                </w:p>
              </w:tc>
              <w:tc>
                <w:tcPr>
                  <w:tcW w:w="576" w:type="dxa"/>
                </w:tcPr>
                <w:p w14:paraId="4AF841C2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”10”</w:t>
                  </w:r>
                </w:p>
              </w:tc>
              <w:tc>
                <w:tcPr>
                  <w:tcW w:w="486" w:type="dxa"/>
                </w:tcPr>
                <w:p w14:paraId="30FF91EF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”9”</w:t>
                  </w:r>
                </w:p>
              </w:tc>
              <w:tc>
                <w:tcPr>
                  <w:tcW w:w="486" w:type="dxa"/>
                </w:tcPr>
                <w:p w14:paraId="578E4B39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”8”</w:t>
                  </w:r>
                </w:p>
              </w:tc>
              <w:tc>
                <w:tcPr>
                  <w:tcW w:w="486" w:type="dxa"/>
                </w:tcPr>
                <w:p w14:paraId="08E8BBE7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”7”</w:t>
                  </w:r>
                </w:p>
              </w:tc>
              <w:tc>
                <w:tcPr>
                  <w:tcW w:w="486" w:type="dxa"/>
                </w:tcPr>
                <w:p w14:paraId="637D3980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”6”</w:t>
                  </w:r>
                </w:p>
              </w:tc>
              <w:tc>
                <w:tcPr>
                  <w:tcW w:w="590" w:type="dxa"/>
                </w:tcPr>
                <w:p w14:paraId="5613C043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”5”</w:t>
                  </w:r>
                </w:p>
              </w:tc>
              <w:tc>
                <w:tcPr>
                  <w:tcW w:w="546" w:type="dxa"/>
                </w:tcPr>
                <w:p w14:paraId="4EC39F3C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”1”-”4”</w:t>
                  </w:r>
                </w:p>
              </w:tc>
              <w:tc>
                <w:tcPr>
                  <w:tcW w:w="686" w:type="dxa"/>
                </w:tcPr>
                <w:p w14:paraId="41C092EB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media</w:t>
                  </w:r>
                </w:p>
              </w:tc>
              <w:tc>
                <w:tcPr>
                  <w:tcW w:w="796" w:type="dxa"/>
                </w:tcPr>
                <w:p w14:paraId="13D11E36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% calității</w:t>
                  </w:r>
                </w:p>
              </w:tc>
              <w:tc>
                <w:tcPr>
                  <w:tcW w:w="1157" w:type="dxa"/>
                </w:tcPr>
                <w:p w14:paraId="5880B31D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% reușitei</w:t>
                  </w:r>
                </w:p>
              </w:tc>
            </w:tr>
            <w:tr w14:paraId="24FAE3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</w:trPr>
              <w:tc>
                <w:tcPr>
                  <w:tcW w:w="814" w:type="dxa"/>
                </w:tcPr>
                <w:p w14:paraId="0FF37BC5">
                  <w:pPr>
                    <w:spacing w:after="0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10-A</w:t>
                  </w:r>
                </w:p>
                <w:p w14:paraId="0ADFE68C">
                  <w:pPr>
                    <w:spacing w:after="0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15 elevi</w:t>
                  </w:r>
                </w:p>
              </w:tc>
              <w:tc>
                <w:tcPr>
                  <w:tcW w:w="576" w:type="dxa"/>
                </w:tcPr>
                <w:p w14:paraId="4A9C4241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486" w:type="dxa"/>
                </w:tcPr>
                <w:p w14:paraId="67A696B2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-</w:t>
                  </w:r>
                </w:p>
              </w:tc>
              <w:tc>
                <w:tcPr>
                  <w:tcW w:w="486" w:type="dxa"/>
                </w:tcPr>
                <w:p w14:paraId="7CF017C2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6</w:t>
                  </w:r>
                </w:p>
              </w:tc>
              <w:tc>
                <w:tcPr>
                  <w:tcW w:w="486" w:type="dxa"/>
                </w:tcPr>
                <w:p w14:paraId="21CC594D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486" w:type="dxa"/>
                </w:tcPr>
                <w:p w14:paraId="378AA123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590" w:type="dxa"/>
                </w:tcPr>
                <w:p w14:paraId="5C547E1A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4</w:t>
                  </w:r>
                </w:p>
              </w:tc>
              <w:tc>
                <w:tcPr>
                  <w:tcW w:w="546" w:type="dxa"/>
                </w:tcPr>
                <w:p w14:paraId="307682BD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-</w:t>
                  </w:r>
                </w:p>
              </w:tc>
              <w:tc>
                <w:tcPr>
                  <w:tcW w:w="686" w:type="dxa"/>
                </w:tcPr>
                <w:p w14:paraId="4D825797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7.00</w:t>
                  </w:r>
                </w:p>
              </w:tc>
              <w:tc>
                <w:tcPr>
                  <w:tcW w:w="796" w:type="dxa"/>
                </w:tcPr>
                <w:p w14:paraId="1C6707E9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46.66%</w:t>
                  </w:r>
                </w:p>
              </w:tc>
              <w:tc>
                <w:tcPr>
                  <w:tcW w:w="1157" w:type="dxa"/>
                </w:tcPr>
                <w:p w14:paraId="37A73722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100%</w:t>
                  </w:r>
                </w:p>
              </w:tc>
            </w:tr>
            <w:tr w14:paraId="664645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</w:trPr>
              <w:tc>
                <w:tcPr>
                  <w:tcW w:w="814" w:type="dxa"/>
                </w:tcPr>
                <w:p w14:paraId="480012C4">
                  <w:pPr>
                    <w:spacing w:after="0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10-B</w:t>
                  </w:r>
                </w:p>
                <w:p w14:paraId="45DCD71F">
                  <w:pPr>
                    <w:spacing w:after="0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28 elevi</w:t>
                  </w:r>
                </w:p>
              </w:tc>
              <w:tc>
                <w:tcPr>
                  <w:tcW w:w="576" w:type="dxa"/>
                </w:tcPr>
                <w:p w14:paraId="4435AC02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486" w:type="dxa"/>
                </w:tcPr>
                <w:p w14:paraId="5A14AA35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486" w:type="dxa"/>
                </w:tcPr>
                <w:p w14:paraId="65D29928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9</w:t>
                  </w:r>
                </w:p>
              </w:tc>
              <w:tc>
                <w:tcPr>
                  <w:tcW w:w="486" w:type="dxa"/>
                </w:tcPr>
                <w:p w14:paraId="5B4A6E91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5</w:t>
                  </w:r>
                </w:p>
              </w:tc>
              <w:tc>
                <w:tcPr>
                  <w:tcW w:w="486" w:type="dxa"/>
                </w:tcPr>
                <w:p w14:paraId="5180A51D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6</w:t>
                  </w:r>
                </w:p>
              </w:tc>
              <w:tc>
                <w:tcPr>
                  <w:tcW w:w="590" w:type="dxa"/>
                </w:tcPr>
                <w:p w14:paraId="4F4B2DB7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5</w:t>
                  </w:r>
                </w:p>
              </w:tc>
              <w:tc>
                <w:tcPr>
                  <w:tcW w:w="546" w:type="dxa"/>
                </w:tcPr>
                <w:p w14:paraId="122599B4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-</w:t>
                  </w:r>
                </w:p>
              </w:tc>
              <w:tc>
                <w:tcPr>
                  <w:tcW w:w="686" w:type="dxa"/>
                </w:tcPr>
                <w:p w14:paraId="47864829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7.03</w:t>
                  </w:r>
                </w:p>
              </w:tc>
              <w:tc>
                <w:tcPr>
                  <w:tcW w:w="796" w:type="dxa"/>
                </w:tcPr>
                <w:p w14:paraId="058B2876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42.85%</w:t>
                  </w:r>
                </w:p>
              </w:tc>
              <w:tc>
                <w:tcPr>
                  <w:tcW w:w="1157" w:type="dxa"/>
                </w:tcPr>
                <w:p w14:paraId="469BE8FF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100%</w:t>
                  </w:r>
                </w:p>
              </w:tc>
            </w:tr>
            <w:tr w14:paraId="6EC80C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814" w:type="dxa"/>
                </w:tcPr>
                <w:p w14:paraId="30F711F0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11-A</w:t>
                  </w:r>
                </w:p>
                <w:p w14:paraId="1177EBAC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11 elevi</w:t>
                  </w:r>
                </w:p>
              </w:tc>
              <w:tc>
                <w:tcPr>
                  <w:tcW w:w="576" w:type="dxa"/>
                </w:tcPr>
                <w:p w14:paraId="4098E3E6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486" w:type="dxa"/>
                </w:tcPr>
                <w:p w14:paraId="446BD428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486" w:type="dxa"/>
                </w:tcPr>
                <w:p w14:paraId="77B6E80E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5</w:t>
                  </w:r>
                </w:p>
              </w:tc>
              <w:tc>
                <w:tcPr>
                  <w:tcW w:w="486" w:type="dxa"/>
                </w:tcPr>
                <w:p w14:paraId="3EF16602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486" w:type="dxa"/>
                </w:tcPr>
                <w:p w14:paraId="4DE33D8E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-</w:t>
                  </w:r>
                </w:p>
              </w:tc>
              <w:tc>
                <w:tcPr>
                  <w:tcW w:w="590" w:type="dxa"/>
                </w:tcPr>
                <w:p w14:paraId="21BD60D5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546" w:type="dxa"/>
                </w:tcPr>
                <w:p w14:paraId="79388299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-</w:t>
                  </w:r>
                </w:p>
              </w:tc>
              <w:tc>
                <w:tcPr>
                  <w:tcW w:w="686" w:type="dxa"/>
                </w:tcPr>
                <w:p w14:paraId="07F722C5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7.72</w:t>
                  </w:r>
                </w:p>
              </w:tc>
              <w:tc>
                <w:tcPr>
                  <w:tcW w:w="796" w:type="dxa"/>
                </w:tcPr>
                <w:p w14:paraId="2EFD845C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72,72%</w:t>
                  </w:r>
                </w:p>
              </w:tc>
              <w:tc>
                <w:tcPr>
                  <w:tcW w:w="1157" w:type="dxa"/>
                </w:tcPr>
                <w:p w14:paraId="4ECB7804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100%</w:t>
                  </w:r>
                </w:p>
              </w:tc>
            </w:tr>
            <w:tr w14:paraId="213300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814" w:type="dxa"/>
                  <w:shd w:val="clear" w:color="auto" w:fill="D8D8D8" w:themeFill="background1" w:themeFillShade="D9"/>
                </w:tcPr>
                <w:p w14:paraId="0BA54B14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11-B</w:t>
                  </w:r>
                </w:p>
                <w:p w14:paraId="5F3DE35B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25</w:t>
                  </w: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 xml:space="preserve"> elevi</w:t>
                  </w:r>
                </w:p>
              </w:tc>
              <w:tc>
                <w:tcPr>
                  <w:tcW w:w="576" w:type="dxa"/>
                  <w:shd w:val="clear" w:color="auto" w:fill="D8D8D8" w:themeFill="background1" w:themeFillShade="D9"/>
                </w:tcPr>
                <w:p w14:paraId="6447F086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486" w:type="dxa"/>
                  <w:shd w:val="clear" w:color="auto" w:fill="D8D8D8" w:themeFill="background1" w:themeFillShade="D9"/>
                </w:tcPr>
                <w:p w14:paraId="36E3360C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-</w:t>
                  </w:r>
                </w:p>
              </w:tc>
              <w:tc>
                <w:tcPr>
                  <w:tcW w:w="486" w:type="dxa"/>
                  <w:shd w:val="clear" w:color="auto" w:fill="D8D8D8" w:themeFill="background1" w:themeFillShade="D9"/>
                </w:tcPr>
                <w:p w14:paraId="459D3D61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7</w:t>
                  </w:r>
                </w:p>
              </w:tc>
              <w:tc>
                <w:tcPr>
                  <w:tcW w:w="486" w:type="dxa"/>
                  <w:shd w:val="clear" w:color="auto" w:fill="D8D8D8" w:themeFill="background1" w:themeFillShade="D9"/>
                </w:tcPr>
                <w:p w14:paraId="3C4895F8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4</w:t>
                  </w:r>
                </w:p>
              </w:tc>
              <w:tc>
                <w:tcPr>
                  <w:tcW w:w="486" w:type="dxa"/>
                  <w:shd w:val="clear" w:color="auto" w:fill="D8D8D8" w:themeFill="background1" w:themeFillShade="D9"/>
                </w:tcPr>
                <w:p w14:paraId="47AE1BDE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7</w:t>
                  </w:r>
                </w:p>
              </w:tc>
              <w:tc>
                <w:tcPr>
                  <w:tcW w:w="590" w:type="dxa"/>
                  <w:shd w:val="clear" w:color="auto" w:fill="D8D8D8" w:themeFill="background1" w:themeFillShade="D9"/>
                </w:tcPr>
                <w:p w14:paraId="7D6FE624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4</w:t>
                  </w:r>
                </w:p>
              </w:tc>
              <w:tc>
                <w:tcPr>
                  <w:tcW w:w="546" w:type="dxa"/>
                  <w:shd w:val="clear" w:color="auto" w:fill="D8D8D8" w:themeFill="background1" w:themeFillShade="D9"/>
                </w:tcPr>
                <w:p w14:paraId="48DCF2C1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686" w:type="dxa"/>
                  <w:shd w:val="clear" w:color="auto" w:fill="D8D8D8" w:themeFill="background1" w:themeFillShade="D9"/>
                </w:tcPr>
                <w:p w14:paraId="5F59C3BB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6.78</w:t>
                  </w:r>
                </w:p>
              </w:tc>
              <w:tc>
                <w:tcPr>
                  <w:tcW w:w="796" w:type="dxa"/>
                  <w:shd w:val="clear" w:color="auto" w:fill="D8D8D8" w:themeFill="background1" w:themeFillShade="D9"/>
                </w:tcPr>
                <w:p w14:paraId="11B6D32C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34.78%</w:t>
                  </w:r>
                </w:p>
              </w:tc>
              <w:tc>
                <w:tcPr>
                  <w:tcW w:w="1157" w:type="dxa"/>
                  <w:shd w:val="clear" w:color="auto" w:fill="D8D8D8" w:themeFill="background1" w:themeFillShade="D9"/>
                </w:tcPr>
                <w:p w14:paraId="2DD00A97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92%</w:t>
                  </w:r>
                </w:p>
              </w:tc>
            </w:tr>
            <w:tr w14:paraId="5562B9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814" w:type="dxa"/>
                </w:tcPr>
                <w:p w14:paraId="3CB63A51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12-A</w:t>
                  </w:r>
                </w:p>
                <w:p w14:paraId="35E80932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1</w:t>
                  </w: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4</w:t>
                  </w: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 xml:space="preserve"> elevi</w:t>
                  </w:r>
                </w:p>
              </w:tc>
              <w:tc>
                <w:tcPr>
                  <w:tcW w:w="576" w:type="dxa"/>
                </w:tcPr>
                <w:p w14:paraId="21B59FDA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486" w:type="dxa"/>
                </w:tcPr>
                <w:p w14:paraId="4FC23C1F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486" w:type="dxa"/>
                </w:tcPr>
                <w:p w14:paraId="69894781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486" w:type="dxa"/>
                </w:tcPr>
                <w:p w14:paraId="5288FC53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486" w:type="dxa"/>
                </w:tcPr>
                <w:p w14:paraId="6C44DB89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590" w:type="dxa"/>
                </w:tcPr>
                <w:p w14:paraId="28A6F960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546" w:type="dxa"/>
                </w:tcPr>
                <w:p w14:paraId="28B9B337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686" w:type="dxa"/>
                </w:tcPr>
                <w:p w14:paraId="771D0890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6.92</w:t>
                  </w:r>
                </w:p>
              </w:tc>
              <w:tc>
                <w:tcPr>
                  <w:tcW w:w="796" w:type="dxa"/>
                </w:tcPr>
                <w:p w14:paraId="2FDE765F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43%</w:t>
                  </w:r>
                </w:p>
              </w:tc>
              <w:tc>
                <w:tcPr>
                  <w:tcW w:w="1157" w:type="dxa"/>
                </w:tcPr>
                <w:p w14:paraId="046FF04F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100%</w:t>
                  </w:r>
                </w:p>
              </w:tc>
            </w:tr>
            <w:tr w14:paraId="1434BD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814" w:type="dxa"/>
                </w:tcPr>
                <w:p w14:paraId="476D8371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  <w:t>12-B</w:t>
                  </w:r>
                </w:p>
                <w:p w14:paraId="4F586668">
                  <w:pPr>
                    <w:spacing w:after="0"/>
                    <w:jc w:val="center"/>
                    <w:rPr>
                      <w:rFonts w:eastAsia="Calibri" w:cs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27</w:t>
                  </w: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 xml:space="preserve"> elevi</w:t>
                  </w:r>
                </w:p>
              </w:tc>
              <w:tc>
                <w:tcPr>
                  <w:tcW w:w="576" w:type="dxa"/>
                </w:tcPr>
                <w:p w14:paraId="0D5D9441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486" w:type="dxa"/>
                </w:tcPr>
                <w:p w14:paraId="5A0D2760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486" w:type="dxa"/>
                </w:tcPr>
                <w:p w14:paraId="45AC7CB2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486" w:type="dxa"/>
                </w:tcPr>
                <w:p w14:paraId="053884F2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486" w:type="dxa"/>
                </w:tcPr>
                <w:p w14:paraId="6450E7F1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590" w:type="dxa"/>
                </w:tcPr>
                <w:p w14:paraId="0EDEF2F4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546" w:type="dxa"/>
                </w:tcPr>
                <w:p w14:paraId="1A1B2B6C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686" w:type="dxa"/>
                </w:tcPr>
                <w:p w14:paraId="1F5D8B3A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ro-RO"/>
                    </w:rPr>
                    <w:t>6.92</w:t>
                  </w:r>
                </w:p>
              </w:tc>
              <w:tc>
                <w:tcPr>
                  <w:tcW w:w="796" w:type="dxa"/>
                </w:tcPr>
                <w:p w14:paraId="62B3045D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30%</w:t>
                  </w:r>
                </w:p>
              </w:tc>
              <w:tc>
                <w:tcPr>
                  <w:tcW w:w="1157" w:type="dxa"/>
                </w:tcPr>
                <w:p w14:paraId="08BB4AE4">
                  <w:pPr>
                    <w:spacing w:after="0"/>
                    <w:jc w:val="center"/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eastAsia="Calibri" w:cs="Times New Roman"/>
                      <w:sz w:val="16"/>
                      <w:szCs w:val="16"/>
                      <w:lang w:val="en-US"/>
                    </w:rPr>
                    <w:t>100%</w:t>
                  </w:r>
                </w:p>
              </w:tc>
            </w:tr>
          </w:tbl>
          <w:p w14:paraId="59A26901">
            <w:pPr>
              <w:spacing w:after="0"/>
              <w:rPr>
                <w:b/>
                <w:bCs/>
                <w:sz w:val="16"/>
                <w:szCs w:val="16"/>
                <w:lang w:val="ro-RO"/>
              </w:rPr>
            </w:pPr>
          </w:p>
          <w:p w14:paraId="49442BE8">
            <w:pPr>
              <w:spacing w:after="0"/>
              <w:rPr>
                <w:b/>
                <w:bCs/>
                <w:sz w:val="16"/>
                <w:szCs w:val="16"/>
                <w:lang w:val="ro-RO"/>
              </w:rPr>
            </w:pPr>
          </w:p>
          <w:p w14:paraId="7592F37D">
            <w:pPr>
              <w:spacing w:after="0"/>
              <w:contextualSpacing/>
              <w:rPr>
                <w:rFonts w:eastAsia="Times New Roman" w:cs="Times New Roman"/>
                <w:b/>
                <w:bCs/>
                <w:sz w:val="16"/>
                <w:szCs w:val="16"/>
                <w:lang w:val="ro-RO" w:eastAsia="ru-RU"/>
              </w:rPr>
            </w:pPr>
            <w:r>
              <w:rPr>
                <w:b/>
                <w:bCs/>
                <w:color w:val="FF0000"/>
                <w:sz w:val="16"/>
                <w:szCs w:val="16"/>
                <w:lang w:val="ro-RO"/>
              </w:rPr>
              <w:t>3.</w:t>
            </w:r>
            <w:r>
              <w:rPr>
                <w:rFonts w:hint="default"/>
                <w:b/>
                <w:bCs/>
                <w:color w:val="FF0000"/>
                <w:sz w:val="16"/>
                <w:szCs w:val="16"/>
                <w:lang w:val="en-US"/>
              </w:rPr>
              <w:t>I</w:t>
            </w:r>
            <w:r>
              <w:rPr>
                <w:b/>
                <w:bCs/>
                <w:color w:val="843C0B" w:themeColor="accent2" w:themeShade="80"/>
                <w:sz w:val="16"/>
                <w:szCs w:val="16"/>
                <w:lang w:val="ro-RO"/>
              </w:rPr>
              <w:t>nterasistări la ore.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val="ro-RO" w:eastAsia="ru-RU"/>
              </w:rPr>
              <w:t xml:space="preserve">  </w:t>
            </w:r>
            <w:r>
              <w:rPr>
                <w:rFonts w:hint="default" w:eastAsia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                                                           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val="ro-RO" w:eastAsia="ru-RU"/>
              </w:rPr>
              <w:t>Ordinul liceului nr.350 din 22.11.2024</w:t>
            </w:r>
          </w:p>
          <w:tbl>
            <w:tblPr>
              <w:tblStyle w:val="3"/>
              <w:tblW w:w="6976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90"/>
              <w:gridCol w:w="3283"/>
              <w:gridCol w:w="1270"/>
              <w:gridCol w:w="1633"/>
            </w:tblGrid>
            <w:tr w14:paraId="319001A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7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9404CA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Clasa</w:t>
                  </w:r>
                </w:p>
              </w:tc>
              <w:tc>
                <w:tcPr>
                  <w:tcW w:w="32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886EF5">
                  <w:pPr>
                    <w:spacing w:after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Те</w:t>
                  </w: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ma lecției</w:t>
                  </w:r>
                </w:p>
              </w:tc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1581F8">
                  <w:pPr>
                    <w:spacing w:after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Data</w:t>
                  </w:r>
                </w:p>
              </w:tc>
              <w:tc>
                <w:tcPr>
                  <w:tcW w:w="1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</w:tcPr>
                <w:p w14:paraId="0328068D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Profesori asisteți</w:t>
                  </w:r>
                </w:p>
              </w:tc>
            </w:tr>
            <w:tr w14:paraId="251E192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7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9C2082">
                  <w:pPr>
                    <w:spacing w:after="0"/>
                    <w:jc w:val="both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12</w:t>
                  </w: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А</w:t>
                  </w:r>
                </w:p>
              </w:tc>
              <w:tc>
                <w:tcPr>
                  <w:tcW w:w="32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981EF4">
                  <w:pPr>
                    <w:spacing w:after="0"/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hint="default" w:eastAsia="Times New Roman" w:cs="Times New Roman"/>
                      <w:b/>
                      <w:sz w:val="16"/>
                      <w:szCs w:val="16"/>
                      <w:lang w:val="ru-RU" w:eastAsia="ru-RU"/>
                    </w:rPr>
                    <w:t>Урок</w:t>
                  </w:r>
                  <w:r>
                    <w:rPr>
                      <w:rFonts w:hint="default" w:eastAsia="Times New Roman" w:cs="Times New Roman"/>
                      <w:b/>
                      <w:sz w:val="16"/>
                      <w:szCs w:val="16"/>
                      <w:lang w:val="en-US" w:eastAsia="ru-RU"/>
                    </w:rPr>
                    <w:t xml:space="preserve"> биологии</w:t>
                  </w:r>
                  <w:r>
                    <w:rPr>
                      <w:rFonts w:eastAsia="Times New Roman" w:cs="Times New Roman"/>
                      <w:b/>
                      <w:sz w:val="16"/>
                      <w:szCs w:val="16"/>
                      <w:lang w:val="ro-RO" w:eastAsia="ru-RU"/>
                    </w:rPr>
                    <w:t>: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ro-RO"/>
                    </w:rPr>
                    <w:t>„</w:t>
                  </w: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</w:rPr>
                    <w:t xml:space="preserve">Урок практикум по теме </w:t>
                  </w: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zh-CN"/>
                    </w:rPr>
                    <w:t>„</w:t>
                  </w: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</w:rPr>
                    <w:t>Основы  генетики”</w:t>
                  </w:r>
                  <w:r>
                    <w:rPr>
                      <w:rFonts w:hint="default" w:eastAsia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hint="default" w:eastAsia="Times New Roman" w:cs="Times New Roman"/>
                      <w:color w:val="000000"/>
                      <w:sz w:val="16"/>
                      <w:szCs w:val="16"/>
                      <w:lang w:val="ru-RU"/>
                    </w:rPr>
                    <w:t>, учитель Сербинова Т.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E836B4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27.11.2024</w:t>
                  </w:r>
                </w:p>
              </w:tc>
              <w:tc>
                <w:tcPr>
                  <w:tcW w:w="1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</w:tcPr>
                <w:p w14:paraId="61877CD8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Durguz S</w:t>
                  </w:r>
                </w:p>
                <w:p w14:paraId="25CD4210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Bîtici-Jantuan M</w:t>
                  </w:r>
                </w:p>
                <w:p w14:paraId="4E6C2040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Mititelu T.</w:t>
                  </w:r>
                </w:p>
                <w:p w14:paraId="5F656A2F">
                  <w:pPr>
                    <w:spacing w:after="0"/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Babaian A.</w:t>
                  </w:r>
                </w:p>
              </w:tc>
            </w:tr>
            <w:tr w14:paraId="5B59742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7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B8E310">
                  <w:pPr>
                    <w:spacing w:after="0"/>
                    <w:jc w:val="both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3B</w:t>
                  </w:r>
                </w:p>
              </w:tc>
              <w:tc>
                <w:tcPr>
                  <w:tcW w:w="32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EB9F1F">
                  <w:pPr>
                    <w:spacing w:after="0"/>
                    <w:rPr>
                      <w:rFonts w:hint="default" w:eastAsia="Times New Roman" w:cs="Times New Roman"/>
                      <w:b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  <w:lang w:val="en-US" w:eastAsia="ru-RU"/>
                    </w:rPr>
                    <w:t>Урок</w:t>
                  </w:r>
                  <w:r>
                    <w:rPr>
                      <w:rFonts w:hint="default" w:eastAsia="Times New Roman" w:cs="Times New Roman"/>
                      <w:b/>
                      <w:sz w:val="16"/>
                      <w:szCs w:val="16"/>
                      <w:lang w:val="en-US" w:eastAsia="ru-RU"/>
                    </w:rPr>
                    <w:t xml:space="preserve"> русского языка «Синонимы, антонимы».,</w:t>
                  </w:r>
                  <w:r>
                    <w:rPr>
                      <w:rFonts w:hint="default" w:eastAsia="Times New Roman" w:cs="Times New Roman"/>
                      <w:b w:val="0"/>
                      <w:bCs/>
                      <w:sz w:val="16"/>
                      <w:szCs w:val="16"/>
                      <w:lang w:val="en-US" w:eastAsia="ru-RU"/>
                    </w:rPr>
                    <w:t>учитель Жумбей К.</w:t>
                  </w:r>
                </w:p>
              </w:tc>
              <w:tc>
                <w:tcPr>
                  <w:tcW w:w="1270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445EF3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</w:p>
              </w:tc>
              <w:tc>
                <w:tcPr>
                  <w:tcW w:w="1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</w:tcPr>
                <w:p w14:paraId="28FB5F54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Bîtici-Jantuan M</w:t>
                  </w:r>
                </w:p>
                <w:p w14:paraId="4E84E531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Mititelu T.</w:t>
                  </w:r>
                </w:p>
              </w:tc>
            </w:tr>
            <w:tr w14:paraId="09B8A4B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7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4DEB86">
                  <w:pPr>
                    <w:spacing w:after="0"/>
                    <w:jc w:val="both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7A</w:t>
                  </w:r>
                </w:p>
              </w:tc>
              <w:tc>
                <w:tcPr>
                  <w:tcW w:w="32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513ADC">
                  <w:pPr>
                    <w:spacing w:after="0"/>
                    <w:rPr>
                      <w:rFonts w:hint="default" w:eastAsia="Times New Roman" w:cs="Times New Roman"/>
                      <w:b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  <w:lang w:val="en-US" w:eastAsia="ru-RU"/>
                    </w:rPr>
                    <w:t>Su</w:t>
                  </w:r>
                  <w:r>
                    <w:rPr>
                      <w:rFonts w:eastAsia="Times New Roman" w:cs="Times New Roman"/>
                      <w:b/>
                      <w:sz w:val="16"/>
                      <w:szCs w:val="16"/>
                      <w:lang w:val="ro-RO" w:eastAsia="ru-RU"/>
                    </w:rPr>
                    <w:t>biectul lecției: ”</w:t>
                  </w: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Reguli de conduită”</w:t>
                  </w:r>
                  <w:r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profes. Popa A</w:t>
                  </w:r>
                </w:p>
              </w:tc>
              <w:tc>
                <w:tcPr>
                  <w:tcW w:w="1270" w:type="dxa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4BF930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14.11.2024</w:t>
                  </w:r>
                </w:p>
              </w:tc>
              <w:tc>
                <w:tcPr>
                  <w:tcW w:w="1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</w:tcPr>
                <w:p w14:paraId="72A39C86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Bacalova M</w:t>
                  </w:r>
                </w:p>
              </w:tc>
            </w:tr>
            <w:tr w14:paraId="7C07EB2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7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E7DB2E">
                  <w:pPr>
                    <w:spacing w:after="0"/>
                    <w:jc w:val="both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7B</w:t>
                  </w:r>
                </w:p>
              </w:tc>
              <w:tc>
                <w:tcPr>
                  <w:tcW w:w="32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D04F0C">
                  <w:pPr>
                    <w:spacing w:after="0"/>
                    <w:rPr>
                      <w:rFonts w:hint="default" w:eastAsia="Times New Roman" w:cs="Times New Roman"/>
                      <w:b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  <w:lang w:val="en-US" w:eastAsia="ru-RU"/>
                    </w:rPr>
                    <w:t>Su</w:t>
                  </w:r>
                  <w:r>
                    <w:rPr>
                      <w:rFonts w:eastAsia="Times New Roman" w:cs="Times New Roman"/>
                      <w:b/>
                      <w:sz w:val="16"/>
                      <w:szCs w:val="16"/>
                      <w:lang w:val="ro-RO" w:eastAsia="ru-RU"/>
                    </w:rPr>
                    <w:t>biectul lecției</w:t>
                  </w: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:”În vizită. La bibliotecă.”</w:t>
                  </w:r>
                  <w:r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prof. Tolstogan G.</w:t>
                  </w:r>
                </w:p>
              </w:tc>
              <w:tc>
                <w:tcPr>
                  <w:tcW w:w="1270" w:type="dxa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756950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19.11.2024</w:t>
                  </w:r>
                </w:p>
              </w:tc>
              <w:tc>
                <w:tcPr>
                  <w:tcW w:w="1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</w:tcPr>
                <w:p w14:paraId="4955CF8B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Bacalova M</w:t>
                  </w:r>
                </w:p>
              </w:tc>
            </w:tr>
            <w:tr w14:paraId="7FD9AF2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7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6BE785">
                  <w:pPr>
                    <w:spacing w:after="0"/>
                    <w:jc w:val="both"/>
                    <w:rPr>
                      <w:rFonts w:hint="default" w:eastAsia="Times New Roman" w:cs="Times New Roman"/>
                      <w:b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eastAsia="Times New Roman" w:cs="Times New Roman"/>
                      <w:b/>
                      <w:bCs/>
                      <w:sz w:val="16"/>
                      <w:szCs w:val="16"/>
                      <w:lang w:val="en-US" w:eastAsia="ru-RU"/>
                    </w:rPr>
                    <w:t>9B</w:t>
                  </w:r>
                </w:p>
              </w:tc>
              <w:tc>
                <w:tcPr>
                  <w:tcW w:w="32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CC65C8">
                  <w:pPr>
                    <w:spacing w:after="0"/>
                    <w:rPr>
                      <w:rFonts w:hint="default" w:eastAsia="Times New Roman" w:cs="Times New Roman"/>
                      <w:b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  <w:lang w:val="en-US" w:eastAsia="ru-RU"/>
                    </w:rPr>
                    <w:t>Su</w:t>
                  </w:r>
                  <w:r>
                    <w:rPr>
                      <w:rFonts w:eastAsia="Times New Roman" w:cs="Times New Roman"/>
                      <w:b/>
                      <w:sz w:val="16"/>
                      <w:szCs w:val="16"/>
                      <w:lang w:val="ro-RO" w:eastAsia="ru-RU"/>
                    </w:rPr>
                    <w:t>biectul lecției</w:t>
                  </w: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:</w:t>
                  </w: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”</w:t>
                  </w:r>
                  <w:r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Scriitorul și creația sa” prof.Bîtici-Jantuan M.</w:t>
                  </w:r>
                </w:p>
              </w:tc>
              <w:tc>
                <w:tcPr>
                  <w:tcW w:w="1270" w:type="dxa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8295EB">
                  <w:pPr>
                    <w:spacing w:after="0"/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06.02.2025</w:t>
                  </w:r>
                </w:p>
              </w:tc>
              <w:tc>
                <w:tcPr>
                  <w:tcW w:w="1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</w:tcPr>
                <w:p w14:paraId="1E74E70F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Bacalova M</w:t>
                  </w:r>
                </w:p>
              </w:tc>
            </w:tr>
            <w:tr w14:paraId="7CE92D3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7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433920">
                  <w:pPr>
                    <w:spacing w:after="0"/>
                    <w:jc w:val="both"/>
                    <w:rPr>
                      <w:rFonts w:hint="default" w:eastAsia="Times New Roman" w:cs="Times New Roman"/>
                      <w:b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eastAsia="Times New Roman" w:cs="Times New Roman"/>
                      <w:b/>
                      <w:bCs/>
                      <w:sz w:val="16"/>
                      <w:szCs w:val="16"/>
                      <w:lang w:val="en-US" w:eastAsia="ru-RU"/>
                    </w:rPr>
                    <w:t>4A</w:t>
                  </w:r>
                </w:p>
              </w:tc>
              <w:tc>
                <w:tcPr>
                  <w:tcW w:w="32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336D9A">
                  <w:pPr>
                    <w:spacing w:after="0"/>
                    <w:rPr>
                      <w:rFonts w:hint="default" w:eastAsia="Times New Roman" w:cs="Times New Roman"/>
                      <w:b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  <w:lang w:val="en-US" w:eastAsia="ru-RU"/>
                    </w:rPr>
                    <w:t>Su</w:t>
                  </w:r>
                  <w:r>
                    <w:rPr>
                      <w:rFonts w:eastAsia="Times New Roman" w:cs="Times New Roman"/>
                      <w:b/>
                      <w:sz w:val="16"/>
                      <w:szCs w:val="16"/>
                      <w:lang w:val="ro-RO" w:eastAsia="ru-RU"/>
                    </w:rPr>
                    <w:t>biectul lecției</w:t>
                  </w: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:</w:t>
                  </w: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„</w:t>
                  </w:r>
                  <w:r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Animale sălbatice. Caracterisctica lor”, prof. Babaian A</w:t>
                  </w:r>
                </w:p>
              </w:tc>
              <w:tc>
                <w:tcPr>
                  <w:tcW w:w="1270" w:type="dxa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E18CFB">
                  <w:pPr>
                    <w:spacing w:after="0"/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07.02.2025</w:t>
                  </w:r>
                </w:p>
              </w:tc>
              <w:tc>
                <w:tcPr>
                  <w:tcW w:w="1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</w:tcPr>
                <w:p w14:paraId="0875A6B7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Bacalova M</w:t>
                  </w:r>
                </w:p>
              </w:tc>
            </w:tr>
            <w:tr w14:paraId="51A1B69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7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EA9369">
                  <w:pPr>
                    <w:spacing w:after="0"/>
                    <w:jc w:val="both"/>
                    <w:rPr>
                      <w:rFonts w:hint="default" w:eastAsia="Times New Roman" w:cs="Times New Roman"/>
                      <w:b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hint="default" w:eastAsia="Times New Roman" w:cs="Times New Roman"/>
                      <w:b/>
                      <w:bCs/>
                      <w:sz w:val="16"/>
                      <w:szCs w:val="16"/>
                      <w:lang w:val="en-US" w:eastAsia="ru-RU"/>
                    </w:rPr>
                    <w:t>9B</w:t>
                  </w:r>
                </w:p>
              </w:tc>
              <w:tc>
                <w:tcPr>
                  <w:tcW w:w="32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7DDE30">
                  <w:pPr>
                    <w:spacing w:after="0"/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val="ro-RO"/>
                    </w:rPr>
                    <w:t>Lectie publică.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 xml:space="preserve"> Subiectul</w:t>
                  </w:r>
                  <w:r>
                    <w:rPr>
                      <w:rFonts w:cs="Times New Roman"/>
                      <w:i/>
                      <w:iCs/>
                      <w:sz w:val="16"/>
                      <w:szCs w:val="16"/>
                      <w:lang w:val="ro-RO"/>
                    </w:rPr>
                    <w:t>:”</w:t>
                  </w:r>
                  <w:r>
                    <w:rPr>
                      <w:i/>
                      <w:iCs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cs="Times New Roman"/>
                      <w:i/>
                      <w:iCs/>
                      <w:sz w:val="16"/>
                      <w:szCs w:val="16"/>
                      <w:lang w:val="ro-RO"/>
                    </w:rPr>
                    <w:t>Teatrul-lectii de viata. Textul despre Nelly Cozaru.Explorarea textului</w:t>
                  </w:r>
                  <w:r>
                    <w:rPr>
                      <w:rFonts w:hint="default" w:cs="Times New Roman"/>
                      <w:i/>
                      <w:iCs/>
                      <w:sz w:val="16"/>
                      <w:szCs w:val="16"/>
                      <w:lang w:val="en-US"/>
                    </w:rPr>
                    <w:t xml:space="preserve">, </w:t>
                  </w:r>
                  <w:r>
                    <w:rPr>
                      <w:rFonts w:hint="default" w:cs="Times New Roman"/>
                      <w:i w:val="0"/>
                      <w:iCs w:val="0"/>
                      <w:sz w:val="16"/>
                      <w:szCs w:val="16"/>
                      <w:lang w:val="en-US"/>
                    </w:rPr>
                    <w:t>prof.Mititelu T.</w:t>
                  </w:r>
                </w:p>
              </w:tc>
              <w:tc>
                <w:tcPr>
                  <w:tcW w:w="1270" w:type="dxa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4B1C60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</w:p>
              </w:tc>
              <w:tc>
                <w:tcPr>
                  <w:tcW w:w="1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</w:tcPr>
                <w:p w14:paraId="5619BE97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>Bacalova M</w:t>
                  </w:r>
                </w:p>
              </w:tc>
            </w:tr>
            <w:tr w14:paraId="20E26BD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7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54077E">
                  <w:pPr>
                    <w:spacing w:after="0"/>
                    <w:jc w:val="both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</w:pPr>
                </w:p>
              </w:tc>
              <w:tc>
                <w:tcPr>
                  <w:tcW w:w="32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1AC214">
                  <w:pPr>
                    <w:pStyle w:val="7"/>
                    <w:spacing w:after="0"/>
                    <w:ind w:left="0" w:leftChars="0" w:firstLine="0" w:firstLineChars="0"/>
                    <w:jc w:val="both"/>
                    <w:rPr>
                      <w:rFonts w:hint="default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val="en-US"/>
                    </w:rPr>
                    <w:t>Desfășurarea orei tematice în cadrul proiectului,</w:t>
                  </w:r>
                  <w:r>
                    <w:rPr>
                      <w:rFonts w:cs="Times New Roman"/>
                      <w:sz w:val="16"/>
                      <w:szCs w:val="16"/>
                      <w:lang w:val="en-US"/>
                    </w:rPr>
                    <w:t>,Nu te lăsa aburită!”</w:t>
                  </w:r>
                  <w:r>
                    <w:rPr>
                      <w:rFonts w:hint="default" w:cs="Times New Roman"/>
                      <w:sz w:val="16"/>
                      <w:szCs w:val="16"/>
                      <w:lang w:val="en-US"/>
                    </w:rPr>
                    <w:t>, prof.</w:t>
                  </w:r>
                  <w:r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>Popa A.</w:t>
                  </w:r>
                </w:p>
                <w:p w14:paraId="27C1DF03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</w:p>
              </w:tc>
              <w:tc>
                <w:tcPr>
                  <w:tcW w:w="1270" w:type="dxa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107F1F">
                  <w:pPr>
                    <w:spacing w:after="0"/>
                    <w:rPr>
                      <w:rFonts w:hint="default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hint="default" w:cs="Times New Roman"/>
                      <w:sz w:val="16"/>
                      <w:szCs w:val="16"/>
                      <w:lang w:val="en-US"/>
                    </w:rPr>
                    <w:t>Ordin nr.117</w:t>
                  </w:r>
                </w:p>
                <w:p w14:paraId="29912F33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hint="default" w:cs="Times New Roman"/>
                      <w:sz w:val="16"/>
                      <w:szCs w:val="16"/>
                      <w:lang w:val="en-US"/>
                    </w:rPr>
                    <w:t xml:space="preserve">din </w:t>
                  </w:r>
                  <w:r>
                    <w:rPr>
                      <w:rFonts w:cs="Times New Roman"/>
                      <w:sz w:val="16"/>
                      <w:szCs w:val="16"/>
                      <w:lang w:val="en-US"/>
                    </w:rPr>
                    <w:t>27.03.2025</w:t>
                  </w:r>
                </w:p>
              </w:tc>
              <w:tc>
                <w:tcPr>
                  <w:tcW w:w="1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</w:tcPr>
                <w:p w14:paraId="4A766D14">
                  <w:pPr>
                    <w:spacing w:after="0"/>
                    <w:rPr>
                      <w:rFonts w:hint="default"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</w:p>
              </w:tc>
            </w:tr>
          </w:tbl>
          <w:p w14:paraId="360A62B1">
            <w:pPr>
              <w:spacing w:after="0"/>
              <w:rPr>
                <w:sz w:val="16"/>
                <w:szCs w:val="16"/>
                <w:lang w:val="en-US"/>
              </w:rPr>
            </w:pPr>
          </w:p>
          <w:p w14:paraId="38CD698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843C0B" w:themeColor="accent2" w:themeShade="80"/>
                <w:sz w:val="18"/>
                <w:szCs w:val="18"/>
                <w:highlight w:val="none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843C0B" w:themeColor="accent2" w:themeShade="80"/>
                <w:sz w:val="18"/>
                <w:szCs w:val="18"/>
                <w:highlight w:val="none"/>
                <w:lang w:val="ro-RO"/>
              </w:rPr>
              <w:t>Pretestare la limba și literatura română în cl.IX-a,b</w:t>
            </w:r>
          </w:p>
          <w:p w14:paraId="6B426F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Data:01.04.2025</w:t>
            </w:r>
          </w:p>
          <w:p w14:paraId="18D590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Au participat:48 elevi ,Media 4,94;%17,5(la ambele clase)</w:t>
            </w:r>
          </w:p>
          <w:p w14:paraId="3E8E5446">
            <w:pPr>
              <w:spacing w:after="0"/>
              <w:jc w:val="center"/>
              <w:rPr>
                <w:b/>
                <w:bCs/>
                <w:sz w:val="16"/>
                <w:szCs w:val="16"/>
                <w:lang w:val="ro-RO"/>
              </w:rPr>
            </w:pPr>
          </w:p>
          <w:p w14:paraId="0D281F64">
            <w:pPr>
              <w:spacing w:after="0"/>
              <w:jc w:val="center"/>
              <w:rPr>
                <w:b/>
                <w:bCs/>
                <w:sz w:val="16"/>
                <w:szCs w:val="16"/>
                <w:lang w:val="ro-RO"/>
              </w:rPr>
            </w:pPr>
          </w:p>
          <w:p w14:paraId="00478833">
            <w:pPr>
              <w:spacing w:after="0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color w:val="843C0B" w:themeColor="accent2" w:themeShade="80"/>
                <w:sz w:val="18"/>
                <w:szCs w:val="18"/>
                <w:lang w:val="en-US"/>
              </w:rPr>
              <w:t>Rezultatele pretestării</w:t>
            </w:r>
            <w:r>
              <w:rPr>
                <w:rFonts w:hint="default" w:cs="Times New Roman"/>
                <w:b/>
                <w:color w:val="843C0B" w:themeColor="accent2" w:themeShade="80"/>
                <w:sz w:val="18"/>
                <w:szCs w:val="18"/>
                <w:lang w:val="en-US"/>
              </w:rPr>
              <w:t xml:space="preserve"> în cl.a XII-a</w:t>
            </w:r>
            <w:r>
              <w:rPr>
                <w:rFonts w:cs="Times New Roman"/>
                <w:b/>
                <w:color w:val="843C0B" w:themeColor="accent2" w:themeShade="80"/>
                <w:sz w:val="18"/>
                <w:szCs w:val="18"/>
                <w:lang w:val="en-US"/>
              </w:rPr>
              <w:t>:</w:t>
            </w:r>
            <w:r>
              <w:rPr>
                <w:rFonts w:cs="Times New Roman"/>
                <w:b/>
                <w:sz w:val="18"/>
                <w:szCs w:val="18"/>
                <w:lang w:val="ro-RO"/>
              </w:rPr>
              <w:t xml:space="preserve"> Proces-verbal nr.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9 </w:t>
            </w:r>
            <w:r>
              <w:rPr>
                <w:rFonts w:cs="Times New Roman"/>
                <w:b/>
                <w:sz w:val="18"/>
                <w:szCs w:val="18"/>
                <w:lang w:val="ro-RO"/>
              </w:rPr>
              <w:t xml:space="preserve">din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10</w:t>
            </w:r>
            <w:r>
              <w:rPr>
                <w:rFonts w:cs="Times New Roman"/>
                <w:b/>
                <w:sz w:val="18"/>
                <w:szCs w:val="18"/>
                <w:lang w:val="ro-RO"/>
              </w:rPr>
              <w:t>.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04.</w:t>
            </w:r>
            <w:r>
              <w:rPr>
                <w:rFonts w:cs="Times New Roman"/>
                <w:b/>
                <w:sz w:val="18"/>
                <w:szCs w:val="18"/>
                <w:lang w:val="ro-RO"/>
              </w:rPr>
              <w:t>2025 al C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M</w:t>
            </w:r>
          </w:p>
          <w:p w14:paraId="4F8519C6">
            <w:pPr>
              <w:pStyle w:val="7"/>
              <w:numPr>
                <w:ilvl w:val="0"/>
                <w:numId w:val="4"/>
              </w:numPr>
              <w:spacing w:after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Pretestare pe eşantion reprezentativ (20.02.2025)</w:t>
            </w:r>
          </w:p>
          <w:p w14:paraId="6302E9A6">
            <w:pPr>
              <w:spacing w:after="0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                          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0"/>
              <w:gridCol w:w="645"/>
              <w:gridCol w:w="815"/>
              <w:gridCol w:w="654"/>
              <w:gridCol w:w="616"/>
              <w:gridCol w:w="636"/>
              <w:gridCol w:w="616"/>
              <w:gridCol w:w="724"/>
              <w:gridCol w:w="724"/>
              <w:gridCol w:w="724"/>
            </w:tblGrid>
            <w:tr w14:paraId="24108F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1" w:hRule="atLeast"/>
              </w:trPr>
              <w:tc>
                <w:tcPr>
                  <w:tcW w:w="540" w:type="dxa"/>
                </w:tcPr>
                <w:p w14:paraId="2D78791A">
                  <w:pP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645" w:type="dxa"/>
                </w:tcPr>
                <w:p w14:paraId="0C5F0AD6">
                  <w:pP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  <w:t>Pe listă</w:t>
                  </w:r>
                </w:p>
              </w:tc>
              <w:tc>
                <w:tcPr>
                  <w:tcW w:w="815" w:type="dxa"/>
                </w:tcPr>
                <w:p w14:paraId="38A3F675">
                  <w:pP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  <w:t>Au scris</w:t>
                  </w:r>
                </w:p>
              </w:tc>
              <w:tc>
                <w:tcPr>
                  <w:tcW w:w="654" w:type="dxa"/>
                </w:tcPr>
                <w:p w14:paraId="386A659E">
                  <w:pP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  <w:t>0-24%</w:t>
                  </w:r>
                </w:p>
              </w:tc>
              <w:tc>
                <w:tcPr>
                  <w:tcW w:w="616" w:type="dxa"/>
                </w:tcPr>
                <w:p w14:paraId="766B961F">
                  <w:pP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  <w:t>25-41%</w:t>
                  </w:r>
                </w:p>
              </w:tc>
              <w:tc>
                <w:tcPr>
                  <w:tcW w:w="636" w:type="dxa"/>
                </w:tcPr>
                <w:p w14:paraId="3ACC3A9A">
                  <w:pP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  <w:t>42-57%</w:t>
                  </w:r>
                </w:p>
              </w:tc>
              <w:tc>
                <w:tcPr>
                  <w:tcW w:w="616" w:type="dxa"/>
                  <w:tcBorders>
                    <w:right w:val="single" w:color="auto" w:sz="4" w:space="0"/>
                  </w:tcBorders>
                </w:tcPr>
                <w:p w14:paraId="4B5FB904">
                  <w:pP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  <w:t>58-73%</w:t>
                  </w:r>
                </w:p>
              </w:tc>
              <w:tc>
                <w:tcPr>
                  <w:tcW w:w="724" w:type="dxa"/>
                  <w:tcBorders>
                    <w:left w:val="single" w:color="auto" w:sz="18" w:space="0"/>
                  </w:tcBorders>
                </w:tcPr>
                <w:p w14:paraId="0B4F2F73">
                  <w:pP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  <w:t>74-89%</w:t>
                  </w:r>
                </w:p>
              </w:tc>
              <w:tc>
                <w:tcPr>
                  <w:tcW w:w="724" w:type="dxa"/>
                </w:tcPr>
                <w:p w14:paraId="347884B5">
                  <w:pP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  <w:t>90-95%</w:t>
                  </w:r>
                </w:p>
              </w:tc>
              <w:tc>
                <w:tcPr>
                  <w:tcW w:w="724" w:type="dxa"/>
                  <w:tcBorders>
                    <w:right w:val="single" w:color="auto" w:sz="18" w:space="0"/>
                  </w:tcBorders>
                </w:tcPr>
                <w:p w14:paraId="2BFB9BEF">
                  <w:pP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  <w:t>96-100%</w:t>
                  </w:r>
                </w:p>
              </w:tc>
            </w:tr>
            <w:tr w14:paraId="6DFDA7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</w:trPr>
              <w:tc>
                <w:tcPr>
                  <w:tcW w:w="540" w:type="dxa"/>
                </w:tcPr>
                <w:p w14:paraId="7C2ED336">
                  <w:pPr>
                    <w:rPr>
                      <w:rFonts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</w:rPr>
                    <w:t>12 А</w:t>
                  </w:r>
                </w:p>
              </w:tc>
              <w:tc>
                <w:tcPr>
                  <w:tcW w:w="645" w:type="dxa"/>
                </w:tcPr>
                <w:p w14:paraId="2040459F">
                  <w:pPr>
                    <w:jc w:val="center"/>
                    <w:rPr>
                      <w:rFonts w:cs="Times New Roman"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  <w:lang w:val="ro-RO"/>
                    </w:rPr>
                    <w:t>14</w:t>
                  </w:r>
                </w:p>
              </w:tc>
              <w:tc>
                <w:tcPr>
                  <w:tcW w:w="815" w:type="dxa"/>
                </w:tcPr>
                <w:p w14:paraId="083A997A">
                  <w:pPr>
                    <w:jc w:val="center"/>
                    <w:rPr>
                      <w:rFonts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654" w:type="dxa"/>
                </w:tcPr>
                <w:p w14:paraId="60FF4E75">
                  <w:pPr>
                    <w:jc w:val="center"/>
                    <w:rPr>
                      <w:rFonts w:cs="Times New Roman"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  <w:lang w:val="ro-RO"/>
                    </w:rPr>
                    <w:t>-</w:t>
                  </w:r>
                </w:p>
              </w:tc>
              <w:tc>
                <w:tcPr>
                  <w:tcW w:w="616" w:type="dxa"/>
                </w:tcPr>
                <w:p w14:paraId="55970FFB">
                  <w:pPr>
                    <w:jc w:val="center"/>
                    <w:rPr>
                      <w:rFonts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36" w:type="dxa"/>
                </w:tcPr>
                <w:p w14:paraId="7921168C">
                  <w:pPr>
                    <w:jc w:val="center"/>
                    <w:rPr>
                      <w:rFonts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16" w:type="dxa"/>
                  <w:tcBorders>
                    <w:right w:val="single" w:color="auto" w:sz="4" w:space="0"/>
                  </w:tcBorders>
                </w:tcPr>
                <w:p w14:paraId="14E81ACA">
                  <w:pPr>
                    <w:jc w:val="center"/>
                    <w:rPr>
                      <w:rFonts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24" w:type="dxa"/>
                  <w:tcBorders>
                    <w:left w:val="single" w:color="auto" w:sz="18" w:space="0"/>
                  </w:tcBorders>
                </w:tcPr>
                <w:p w14:paraId="657D88DF">
                  <w:pPr>
                    <w:jc w:val="center"/>
                    <w:rPr>
                      <w:rFonts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24" w:type="dxa"/>
                </w:tcPr>
                <w:p w14:paraId="694F635A">
                  <w:pPr>
                    <w:jc w:val="center"/>
                    <w:rPr>
                      <w:rFonts w:cs="Times New Roman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24" w:type="dxa"/>
                  <w:tcBorders>
                    <w:right w:val="single" w:color="auto" w:sz="18" w:space="0"/>
                  </w:tcBorders>
                </w:tcPr>
                <w:p w14:paraId="125A7C6D">
                  <w:pPr>
                    <w:jc w:val="center"/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  <w:t>-</w:t>
                  </w:r>
                </w:p>
              </w:tc>
            </w:tr>
            <w:tr w14:paraId="70FF03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</w:trPr>
              <w:tc>
                <w:tcPr>
                  <w:tcW w:w="540" w:type="dxa"/>
                  <w:tcBorders>
                    <w:bottom w:val="single" w:color="auto" w:sz="12" w:space="0"/>
                  </w:tcBorders>
                </w:tcPr>
                <w:p w14:paraId="2E6535EC">
                  <w:pPr>
                    <w:rPr>
                      <w:rFonts w:cs="Times New Roman"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</w:rPr>
                    <w:t>12</w:t>
                  </w:r>
                  <w:r>
                    <w:rPr>
                      <w:rFonts w:cs="Times New Roman"/>
                      <w:color w:val="auto"/>
                      <w:sz w:val="16"/>
                      <w:szCs w:val="16"/>
                      <w:lang w:val="ro-RO"/>
                    </w:rPr>
                    <w:t xml:space="preserve"> B</w:t>
                  </w:r>
                </w:p>
              </w:tc>
              <w:tc>
                <w:tcPr>
                  <w:tcW w:w="645" w:type="dxa"/>
                  <w:tcBorders>
                    <w:bottom w:val="single" w:color="auto" w:sz="12" w:space="0"/>
                  </w:tcBorders>
                </w:tcPr>
                <w:p w14:paraId="0AA3075A">
                  <w:pPr>
                    <w:jc w:val="center"/>
                    <w:rPr>
                      <w:rFonts w:cs="Times New Roman"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  <w:lang w:val="ro-RO"/>
                    </w:rPr>
                    <w:t>27</w:t>
                  </w:r>
                </w:p>
              </w:tc>
              <w:tc>
                <w:tcPr>
                  <w:tcW w:w="815" w:type="dxa"/>
                  <w:tcBorders>
                    <w:bottom w:val="single" w:color="auto" w:sz="12" w:space="0"/>
                  </w:tcBorders>
                </w:tcPr>
                <w:p w14:paraId="18592775">
                  <w:pPr>
                    <w:jc w:val="center"/>
                    <w:rPr>
                      <w:rFonts w:cs="Times New Roman"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  <w:lang w:val="ro-RO"/>
                    </w:rPr>
                    <w:t>27</w:t>
                  </w:r>
                </w:p>
              </w:tc>
              <w:tc>
                <w:tcPr>
                  <w:tcW w:w="654" w:type="dxa"/>
                  <w:tcBorders>
                    <w:bottom w:val="single" w:color="auto" w:sz="12" w:space="0"/>
                  </w:tcBorders>
                </w:tcPr>
                <w:p w14:paraId="3759D60F">
                  <w:pPr>
                    <w:ind w:left="186" w:hanging="186"/>
                    <w:jc w:val="center"/>
                    <w:rPr>
                      <w:rFonts w:cs="Times New Roman"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  <w:lang w:val="ro-RO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bottom w:val="single" w:color="auto" w:sz="12" w:space="0"/>
                  </w:tcBorders>
                </w:tcPr>
                <w:p w14:paraId="28FD47AC">
                  <w:pPr>
                    <w:jc w:val="center"/>
                    <w:rPr>
                      <w:rFonts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36" w:type="dxa"/>
                  <w:tcBorders>
                    <w:bottom w:val="single" w:color="auto" w:sz="12" w:space="0"/>
                  </w:tcBorders>
                </w:tcPr>
                <w:p w14:paraId="7A232EDE">
                  <w:pPr>
                    <w:jc w:val="center"/>
                    <w:rPr>
                      <w:rFonts w:cs="Times New Roman"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bottom w:val="single" w:color="auto" w:sz="12" w:space="0"/>
                    <w:right w:val="single" w:color="auto" w:sz="4" w:space="0"/>
                  </w:tcBorders>
                </w:tcPr>
                <w:p w14:paraId="0E399F0C">
                  <w:pPr>
                    <w:jc w:val="center"/>
                    <w:rPr>
                      <w:rFonts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724" w:type="dxa"/>
                  <w:tcBorders>
                    <w:left w:val="single" w:color="auto" w:sz="18" w:space="0"/>
                    <w:bottom w:val="single" w:color="auto" w:sz="12" w:space="0"/>
                  </w:tcBorders>
                </w:tcPr>
                <w:p w14:paraId="0F18F081">
                  <w:pPr>
                    <w:jc w:val="center"/>
                    <w:rPr>
                      <w:rFonts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24" w:type="dxa"/>
                  <w:tcBorders>
                    <w:bottom w:val="single" w:color="auto" w:sz="12" w:space="0"/>
                  </w:tcBorders>
                </w:tcPr>
                <w:p w14:paraId="50937F97">
                  <w:pPr>
                    <w:jc w:val="center"/>
                    <w:rPr>
                      <w:rFonts w:cs="Times New Roman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24" w:type="dxa"/>
                  <w:tcBorders>
                    <w:bottom w:val="single" w:color="auto" w:sz="12" w:space="0"/>
                    <w:right w:val="single" w:color="auto" w:sz="18" w:space="0"/>
                  </w:tcBorders>
                </w:tcPr>
                <w:p w14:paraId="2703A706">
                  <w:pPr>
                    <w:jc w:val="center"/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14:paraId="1DA57A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8" w:hRule="atLeast"/>
              </w:trPr>
              <w:tc>
                <w:tcPr>
                  <w:tcW w:w="540" w:type="dxa"/>
                  <w:tcBorders>
                    <w:bottom w:val="single" w:color="auto" w:sz="12" w:space="0"/>
                  </w:tcBorders>
                </w:tcPr>
                <w:p w14:paraId="4E107FBB">
                  <w:pPr>
                    <w:rPr>
                      <w:rFonts w:cs="Times New Roman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645" w:type="dxa"/>
                  <w:tcBorders>
                    <w:bottom w:val="single" w:color="auto" w:sz="12" w:space="0"/>
                  </w:tcBorders>
                </w:tcPr>
                <w:p w14:paraId="661FBF61">
                  <w:pPr>
                    <w:jc w:val="center"/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815" w:type="dxa"/>
                  <w:tcBorders>
                    <w:bottom w:val="single" w:color="auto" w:sz="12" w:space="0"/>
                  </w:tcBorders>
                </w:tcPr>
                <w:p w14:paraId="6FF1EED7">
                  <w:pPr>
                    <w:jc w:val="center"/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654" w:type="dxa"/>
                  <w:tcBorders>
                    <w:bottom w:val="single" w:color="auto" w:sz="12" w:space="0"/>
                  </w:tcBorders>
                </w:tcPr>
                <w:p w14:paraId="40AD5517">
                  <w:pPr>
                    <w:ind w:left="186" w:hanging="186"/>
                    <w:jc w:val="center"/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bottom w:val="single" w:color="auto" w:sz="12" w:space="0"/>
                  </w:tcBorders>
                </w:tcPr>
                <w:p w14:paraId="38D629D7">
                  <w:pPr>
                    <w:jc w:val="center"/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36" w:type="dxa"/>
                  <w:tcBorders>
                    <w:bottom w:val="single" w:color="auto" w:sz="12" w:space="0"/>
                  </w:tcBorders>
                </w:tcPr>
                <w:p w14:paraId="6F98058A">
                  <w:pPr>
                    <w:jc w:val="center"/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bottom w:val="single" w:color="auto" w:sz="12" w:space="0"/>
                    <w:right w:val="single" w:color="auto" w:sz="4" w:space="0"/>
                  </w:tcBorders>
                </w:tcPr>
                <w:p w14:paraId="081885D5">
                  <w:pPr>
                    <w:jc w:val="center"/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24" w:type="dxa"/>
                  <w:tcBorders>
                    <w:left w:val="single" w:color="auto" w:sz="18" w:space="0"/>
                    <w:bottom w:val="single" w:color="auto" w:sz="12" w:space="0"/>
                  </w:tcBorders>
                </w:tcPr>
                <w:p w14:paraId="6335DA47">
                  <w:pPr>
                    <w:jc w:val="center"/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24" w:type="dxa"/>
                  <w:tcBorders>
                    <w:bottom w:val="single" w:color="auto" w:sz="12" w:space="0"/>
                  </w:tcBorders>
                </w:tcPr>
                <w:p w14:paraId="387A7F76">
                  <w:pPr>
                    <w:jc w:val="center"/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24" w:type="dxa"/>
                  <w:tcBorders>
                    <w:bottom w:val="single" w:color="auto" w:sz="12" w:space="0"/>
                    <w:right w:val="single" w:color="auto" w:sz="18" w:space="0"/>
                  </w:tcBorders>
                </w:tcPr>
                <w:p w14:paraId="47480434">
                  <w:pPr>
                    <w:jc w:val="center"/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</w:tbl>
          <w:p w14:paraId="71BD3985">
            <w:pPr>
              <w:pStyle w:val="7"/>
              <w:numPr>
                <w:ilvl w:val="0"/>
                <w:numId w:val="4"/>
              </w:num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Pretestare (24.03-04.04.2025)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8"/>
              <w:gridCol w:w="654"/>
              <w:gridCol w:w="826"/>
              <w:gridCol w:w="663"/>
              <w:gridCol w:w="592"/>
              <w:gridCol w:w="637"/>
              <w:gridCol w:w="656"/>
              <w:gridCol w:w="655"/>
              <w:gridCol w:w="683"/>
              <w:gridCol w:w="766"/>
            </w:tblGrid>
            <w:tr w14:paraId="67BF7E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atLeast"/>
              </w:trPr>
              <w:tc>
                <w:tcPr>
                  <w:tcW w:w="548" w:type="dxa"/>
                </w:tcPr>
                <w:p w14:paraId="7F914124">
                  <w:pPr>
                    <w:rPr>
                      <w:rFonts w:cs="Times New Roman"/>
                      <w:b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654" w:type="dxa"/>
                </w:tcPr>
                <w:p w14:paraId="3AC249D0">
                  <w:pPr>
                    <w:rPr>
                      <w:rFonts w:cs="Times New Roman"/>
                      <w:b/>
                      <w:sz w:val="18"/>
                      <w:szCs w:val="18"/>
                      <w:lang w:val="ro-RO"/>
                    </w:rPr>
                  </w:pPr>
                  <w:r>
                    <w:rPr>
                      <w:rFonts w:cs="Times New Roman"/>
                      <w:b/>
                      <w:sz w:val="15"/>
                      <w:szCs w:val="15"/>
                      <w:lang w:val="ro-RO"/>
                    </w:rPr>
                    <w:t>Elevi pe listă</w:t>
                  </w:r>
                </w:p>
              </w:tc>
              <w:tc>
                <w:tcPr>
                  <w:tcW w:w="826" w:type="dxa"/>
                </w:tcPr>
                <w:p w14:paraId="13FFADF1">
                  <w:pPr>
                    <w:rPr>
                      <w:rFonts w:cs="Times New Roman"/>
                      <w:b/>
                      <w:sz w:val="18"/>
                      <w:szCs w:val="18"/>
                      <w:lang w:val="ro-RO"/>
                    </w:rPr>
                  </w:pPr>
                  <w:r>
                    <w:rPr>
                      <w:rFonts w:cs="Times New Roman"/>
                      <w:b/>
                      <w:sz w:val="18"/>
                      <w:szCs w:val="18"/>
                      <w:lang w:val="ro-RO"/>
                    </w:rPr>
                    <w:t>Elevi au scris</w:t>
                  </w:r>
                </w:p>
              </w:tc>
              <w:tc>
                <w:tcPr>
                  <w:tcW w:w="663" w:type="dxa"/>
                </w:tcPr>
                <w:p w14:paraId="200B35B1">
                  <w:pP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  <w:t>0-24%</w:t>
                  </w:r>
                </w:p>
              </w:tc>
              <w:tc>
                <w:tcPr>
                  <w:tcW w:w="592" w:type="dxa"/>
                </w:tcPr>
                <w:p w14:paraId="3EE617B3">
                  <w:pP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  <w:t>25-41%</w:t>
                  </w:r>
                </w:p>
              </w:tc>
              <w:tc>
                <w:tcPr>
                  <w:tcW w:w="637" w:type="dxa"/>
                </w:tcPr>
                <w:p w14:paraId="52ACDB52">
                  <w:pP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  <w:t>42-57%</w:t>
                  </w:r>
                </w:p>
              </w:tc>
              <w:tc>
                <w:tcPr>
                  <w:tcW w:w="656" w:type="dxa"/>
                  <w:tcBorders>
                    <w:right w:val="single" w:color="auto" w:sz="4" w:space="0"/>
                  </w:tcBorders>
                </w:tcPr>
                <w:p w14:paraId="0F55F1B4">
                  <w:pP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  <w:t>58-73%</w:t>
                  </w:r>
                </w:p>
              </w:tc>
              <w:tc>
                <w:tcPr>
                  <w:tcW w:w="655" w:type="dxa"/>
                  <w:tcBorders>
                    <w:left w:val="single" w:color="auto" w:sz="4" w:space="0"/>
                  </w:tcBorders>
                </w:tcPr>
                <w:p w14:paraId="5A9D6368">
                  <w:pP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  <w:t>74-89%</w:t>
                  </w:r>
                </w:p>
              </w:tc>
              <w:tc>
                <w:tcPr>
                  <w:tcW w:w="683" w:type="dxa"/>
                </w:tcPr>
                <w:p w14:paraId="18CABEDA">
                  <w:pP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  <w:t>90-95%</w:t>
                  </w:r>
                </w:p>
              </w:tc>
              <w:tc>
                <w:tcPr>
                  <w:tcW w:w="766" w:type="dxa"/>
                  <w:tcBorders>
                    <w:right w:val="single" w:color="auto" w:sz="18" w:space="0"/>
                  </w:tcBorders>
                </w:tcPr>
                <w:p w14:paraId="00D932A0">
                  <w:pP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6"/>
                      <w:szCs w:val="16"/>
                      <w:lang w:val="ro-RO"/>
                    </w:rPr>
                    <w:t>96-100%</w:t>
                  </w:r>
                </w:p>
              </w:tc>
            </w:tr>
            <w:tr w14:paraId="34625D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</w:trPr>
              <w:tc>
                <w:tcPr>
                  <w:tcW w:w="548" w:type="dxa"/>
                </w:tcPr>
                <w:p w14:paraId="078AC182">
                  <w:pPr>
                    <w:rPr>
                      <w:rFonts w:cs="Times New Roman"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  <w:lang w:val="ro-RO"/>
                    </w:rPr>
                    <w:t>12-A</w:t>
                  </w:r>
                </w:p>
              </w:tc>
              <w:tc>
                <w:tcPr>
                  <w:tcW w:w="654" w:type="dxa"/>
                </w:tcPr>
                <w:p w14:paraId="1FC7054C">
                  <w:pPr>
                    <w:jc w:val="center"/>
                    <w:rPr>
                      <w:rFonts w:cs="Times New Roman"/>
                      <w:color w:val="auto"/>
                      <w:sz w:val="18"/>
                      <w:szCs w:val="18"/>
                      <w:lang w:val="ro-RO"/>
                    </w:rPr>
                  </w:pPr>
                  <w:r>
                    <w:rPr>
                      <w:rFonts w:cs="Times New Roman"/>
                      <w:color w:val="auto"/>
                      <w:sz w:val="18"/>
                      <w:szCs w:val="18"/>
                      <w:lang w:val="ro-RO"/>
                    </w:rPr>
                    <w:t>14</w:t>
                  </w:r>
                </w:p>
              </w:tc>
              <w:tc>
                <w:tcPr>
                  <w:tcW w:w="826" w:type="dxa"/>
                </w:tcPr>
                <w:p w14:paraId="414F26BB">
                  <w:pPr>
                    <w:jc w:val="center"/>
                    <w:rPr>
                      <w:rFonts w:cs="Times New Roman"/>
                      <w:color w:val="auto"/>
                      <w:sz w:val="18"/>
                      <w:szCs w:val="18"/>
                      <w:lang w:val="ro-RO"/>
                    </w:rPr>
                  </w:pPr>
                  <w:r>
                    <w:rPr>
                      <w:rFonts w:cs="Times New Roman"/>
                      <w:color w:val="auto"/>
                      <w:sz w:val="18"/>
                      <w:szCs w:val="18"/>
                      <w:lang w:val="ro-RO"/>
                    </w:rPr>
                    <w:t>13</w:t>
                  </w:r>
                </w:p>
              </w:tc>
              <w:tc>
                <w:tcPr>
                  <w:tcW w:w="663" w:type="dxa"/>
                </w:tcPr>
                <w:p w14:paraId="0152B96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Times New Roman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92" w:type="dxa"/>
                </w:tcPr>
                <w:p w14:paraId="69953919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Times New Roman"/>
                      <w:color w:val="auto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7" w:type="dxa"/>
                </w:tcPr>
                <w:p w14:paraId="600D9C5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Times New Roman"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56" w:type="dxa"/>
                  <w:tcBorders>
                    <w:right w:val="single" w:color="auto" w:sz="4" w:space="0"/>
                  </w:tcBorders>
                </w:tcPr>
                <w:p w14:paraId="285641CF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Times New Roman"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55" w:type="dxa"/>
                  <w:tcBorders>
                    <w:left w:val="single" w:color="auto" w:sz="4" w:space="0"/>
                  </w:tcBorders>
                </w:tcPr>
                <w:p w14:paraId="432AD7E1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Times New Roman"/>
                      <w:color w:val="auto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3" w:type="dxa"/>
                </w:tcPr>
                <w:p w14:paraId="739CF3C8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Times New Roman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66" w:type="dxa"/>
                  <w:tcBorders>
                    <w:right w:val="single" w:color="auto" w:sz="18" w:space="0"/>
                  </w:tcBorders>
                </w:tcPr>
                <w:p w14:paraId="152CCC23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Times New Roman"/>
                      <w:color w:val="auto"/>
                      <w:sz w:val="18"/>
                      <w:szCs w:val="18"/>
                    </w:rPr>
                    <w:t>-</w:t>
                  </w:r>
                </w:p>
              </w:tc>
            </w:tr>
            <w:tr w14:paraId="5D597D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5" w:hRule="atLeast"/>
              </w:trPr>
              <w:tc>
                <w:tcPr>
                  <w:tcW w:w="548" w:type="dxa"/>
                  <w:tcBorders>
                    <w:bottom w:val="single" w:color="auto" w:sz="12" w:space="0"/>
                  </w:tcBorders>
                </w:tcPr>
                <w:p w14:paraId="3EABCE8B">
                  <w:pPr>
                    <w:rPr>
                      <w:rFonts w:cs="Times New Roman"/>
                      <w:color w:val="auto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color w:val="auto"/>
                      <w:sz w:val="16"/>
                      <w:szCs w:val="16"/>
                      <w:lang w:val="ro-RO"/>
                    </w:rPr>
                    <w:t>12-B</w:t>
                  </w:r>
                </w:p>
              </w:tc>
              <w:tc>
                <w:tcPr>
                  <w:tcW w:w="654" w:type="dxa"/>
                  <w:tcBorders>
                    <w:bottom w:val="single" w:color="auto" w:sz="12" w:space="0"/>
                  </w:tcBorders>
                </w:tcPr>
                <w:p w14:paraId="38016725">
                  <w:pPr>
                    <w:jc w:val="center"/>
                    <w:rPr>
                      <w:rFonts w:cs="Times New Roman"/>
                      <w:color w:val="auto"/>
                      <w:sz w:val="18"/>
                      <w:szCs w:val="18"/>
                      <w:lang w:val="ro-RO"/>
                    </w:rPr>
                  </w:pPr>
                  <w:r>
                    <w:rPr>
                      <w:rFonts w:cs="Times New Roman"/>
                      <w:color w:val="auto"/>
                      <w:sz w:val="18"/>
                      <w:szCs w:val="18"/>
                      <w:lang w:val="ro-RO"/>
                    </w:rPr>
                    <w:t>27</w:t>
                  </w:r>
                </w:p>
              </w:tc>
              <w:tc>
                <w:tcPr>
                  <w:tcW w:w="826" w:type="dxa"/>
                  <w:tcBorders>
                    <w:bottom w:val="single" w:color="auto" w:sz="12" w:space="0"/>
                  </w:tcBorders>
                </w:tcPr>
                <w:p w14:paraId="429B94AE">
                  <w:pPr>
                    <w:jc w:val="center"/>
                    <w:rPr>
                      <w:rFonts w:cs="Times New Roman"/>
                      <w:color w:val="auto"/>
                      <w:sz w:val="18"/>
                      <w:szCs w:val="18"/>
                      <w:lang w:val="ro-RO"/>
                    </w:rPr>
                  </w:pPr>
                  <w:r>
                    <w:rPr>
                      <w:rFonts w:cs="Times New Roman"/>
                      <w:color w:val="auto"/>
                      <w:sz w:val="18"/>
                      <w:szCs w:val="18"/>
                      <w:lang w:val="ro-RO"/>
                    </w:rPr>
                    <w:t>27</w:t>
                  </w:r>
                </w:p>
              </w:tc>
              <w:tc>
                <w:tcPr>
                  <w:tcW w:w="663" w:type="dxa"/>
                  <w:tcBorders>
                    <w:bottom w:val="single" w:color="auto" w:sz="12" w:space="0"/>
                  </w:tcBorders>
                </w:tcPr>
                <w:p w14:paraId="21F58E72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Times New Roman"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2" w:type="dxa"/>
                  <w:tcBorders>
                    <w:bottom w:val="single" w:color="auto" w:sz="12" w:space="0"/>
                  </w:tcBorders>
                </w:tcPr>
                <w:p w14:paraId="711C8A9F">
                  <w:pPr>
                    <w:jc w:val="center"/>
                    <w:rPr>
                      <w:rFonts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Times New Roman"/>
                      <w:color w:val="auto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37" w:type="dxa"/>
                  <w:tcBorders>
                    <w:bottom w:val="single" w:color="auto" w:sz="12" w:space="0"/>
                  </w:tcBorders>
                </w:tcPr>
                <w:p w14:paraId="3275360D">
                  <w:pPr>
                    <w:jc w:val="center"/>
                    <w:rPr>
                      <w:rFonts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Times New Roman"/>
                      <w:color w:val="auto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56" w:type="dxa"/>
                  <w:tcBorders>
                    <w:bottom w:val="single" w:color="auto" w:sz="12" w:space="0"/>
                    <w:right w:val="single" w:color="auto" w:sz="4" w:space="0"/>
                  </w:tcBorders>
                </w:tcPr>
                <w:p w14:paraId="3ACC32B8">
                  <w:pPr>
                    <w:jc w:val="center"/>
                    <w:rPr>
                      <w:rFonts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Times New Roman"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55" w:type="dxa"/>
                  <w:tcBorders>
                    <w:left w:val="single" w:color="auto" w:sz="4" w:space="0"/>
                    <w:bottom w:val="single" w:color="auto" w:sz="12" w:space="0"/>
                  </w:tcBorders>
                </w:tcPr>
                <w:p w14:paraId="77C9DE0F">
                  <w:pPr>
                    <w:jc w:val="center"/>
                    <w:rPr>
                      <w:rFonts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Times New Roman"/>
                      <w:color w:val="auto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3" w:type="dxa"/>
                  <w:tcBorders>
                    <w:bottom w:val="single" w:color="auto" w:sz="12" w:space="0"/>
                  </w:tcBorders>
                </w:tcPr>
                <w:p w14:paraId="5AADA724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Times New Roman"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bottom w:val="single" w:color="auto" w:sz="12" w:space="0"/>
                    <w:right w:val="single" w:color="auto" w:sz="18" w:space="0"/>
                  </w:tcBorders>
                </w:tcPr>
                <w:p w14:paraId="5F7717B1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cs="Times New Roman"/>
                      <w:color w:val="auto"/>
                      <w:sz w:val="18"/>
                      <w:szCs w:val="18"/>
                    </w:rPr>
                    <w:t>-</w:t>
                  </w:r>
                </w:p>
              </w:tc>
            </w:tr>
            <w:tr w14:paraId="728624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548" w:type="dxa"/>
                  <w:tcBorders>
                    <w:bottom w:val="single" w:color="auto" w:sz="12" w:space="0"/>
                  </w:tcBorders>
                </w:tcPr>
                <w:p w14:paraId="410F9F36">
                  <w:pPr>
                    <w:rPr>
                      <w:rFonts w:cs="Times New Roman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654" w:type="dxa"/>
                  <w:tcBorders>
                    <w:bottom w:val="single" w:color="auto" w:sz="12" w:space="0"/>
                  </w:tcBorders>
                </w:tcPr>
                <w:p w14:paraId="2B9BC2B8">
                  <w:pPr>
                    <w:jc w:val="center"/>
                    <w:rPr>
                      <w:rFonts w:cs="Times New Roman"/>
                      <w:b/>
                      <w:color w:val="auto"/>
                      <w:sz w:val="18"/>
                      <w:szCs w:val="18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8"/>
                      <w:szCs w:val="18"/>
                      <w:lang w:val="ro-RO"/>
                    </w:rPr>
                    <w:t>41</w:t>
                  </w:r>
                </w:p>
              </w:tc>
              <w:tc>
                <w:tcPr>
                  <w:tcW w:w="826" w:type="dxa"/>
                  <w:tcBorders>
                    <w:bottom w:val="single" w:color="auto" w:sz="12" w:space="0"/>
                  </w:tcBorders>
                </w:tcPr>
                <w:p w14:paraId="731295D0">
                  <w:pPr>
                    <w:jc w:val="center"/>
                    <w:rPr>
                      <w:rFonts w:cs="Times New Roman"/>
                      <w:b/>
                      <w:color w:val="auto"/>
                      <w:sz w:val="18"/>
                      <w:szCs w:val="18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8"/>
                      <w:szCs w:val="18"/>
                      <w:lang w:val="ro-RO"/>
                    </w:rPr>
                    <w:t>40</w:t>
                  </w:r>
                </w:p>
              </w:tc>
              <w:tc>
                <w:tcPr>
                  <w:tcW w:w="663" w:type="dxa"/>
                  <w:tcBorders>
                    <w:bottom w:val="single" w:color="auto" w:sz="12" w:space="0"/>
                  </w:tcBorders>
                </w:tcPr>
                <w:p w14:paraId="781AF061">
                  <w:pPr>
                    <w:ind w:left="186" w:hanging="186"/>
                    <w:jc w:val="center"/>
                    <w:rPr>
                      <w:rFonts w:cs="Times New Roman"/>
                      <w:b/>
                      <w:color w:val="auto"/>
                      <w:sz w:val="18"/>
                      <w:szCs w:val="18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592" w:type="dxa"/>
                  <w:tcBorders>
                    <w:bottom w:val="single" w:color="auto" w:sz="12" w:space="0"/>
                  </w:tcBorders>
                </w:tcPr>
                <w:p w14:paraId="702BBDCB">
                  <w:pPr>
                    <w:jc w:val="center"/>
                    <w:rPr>
                      <w:rFonts w:cs="Times New Roman"/>
                      <w:b/>
                      <w:color w:val="auto"/>
                      <w:sz w:val="18"/>
                      <w:szCs w:val="18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8"/>
                      <w:szCs w:val="18"/>
                      <w:lang w:val="ro-RO"/>
                    </w:rPr>
                    <w:t>6</w:t>
                  </w:r>
                </w:p>
              </w:tc>
              <w:tc>
                <w:tcPr>
                  <w:tcW w:w="637" w:type="dxa"/>
                  <w:tcBorders>
                    <w:bottom w:val="single" w:color="auto" w:sz="12" w:space="0"/>
                  </w:tcBorders>
                </w:tcPr>
                <w:p w14:paraId="251917B1">
                  <w:pPr>
                    <w:jc w:val="center"/>
                    <w:rPr>
                      <w:rFonts w:cs="Times New Roman"/>
                      <w:b/>
                      <w:color w:val="auto"/>
                      <w:sz w:val="18"/>
                      <w:szCs w:val="18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8"/>
                      <w:szCs w:val="18"/>
                      <w:lang w:val="ro-RO"/>
                    </w:rPr>
                    <w:t>18</w:t>
                  </w:r>
                </w:p>
              </w:tc>
              <w:tc>
                <w:tcPr>
                  <w:tcW w:w="656" w:type="dxa"/>
                  <w:tcBorders>
                    <w:bottom w:val="single" w:color="auto" w:sz="12" w:space="0"/>
                    <w:right w:val="single" w:color="auto" w:sz="4" w:space="0"/>
                  </w:tcBorders>
                </w:tcPr>
                <w:p w14:paraId="6E6B2E8A">
                  <w:pPr>
                    <w:jc w:val="center"/>
                    <w:rPr>
                      <w:rFonts w:cs="Times New Roman"/>
                      <w:b/>
                      <w:color w:val="auto"/>
                      <w:sz w:val="18"/>
                      <w:szCs w:val="18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8"/>
                      <w:szCs w:val="18"/>
                      <w:lang w:val="ro-RO"/>
                    </w:rPr>
                    <w:t>6</w:t>
                  </w:r>
                </w:p>
              </w:tc>
              <w:tc>
                <w:tcPr>
                  <w:tcW w:w="655" w:type="dxa"/>
                  <w:tcBorders>
                    <w:left w:val="single" w:color="auto" w:sz="4" w:space="0"/>
                    <w:bottom w:val="single" w:color="auto" w:sz="12" w:space="0"/>
                  </w:tcBorders>
                </w:tcPr>
                <w:p w14:paraId="6876EBBA">
                  <w:pPr>
                    <w:jc w:val="center"/>
                    <w:rPr>
                      <w:rFonts w:cs="Times New Roman"/>
                      <w:b/>
                      <w:color w:val="auto"/>
                      <w:sz w:val="18"/>
                      <w:szCs w:val="18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8"/>
                      <w:szCs w:val="18"/>
                      <w:lang w:val="ro-RO"/>
                    </w:rPr>
                    <w:t>8</w:t>
                  </w:r>
                </w:p>
              </w:tc>
              <w:tc>
                <w:tcPr>
                  <w:tcW w:w="683" w:type="dxa"/>
                  <w:tcBorders>
                    <w:bottom w:val="single" w:color="auto" w:sz="12" w:space="0"/>
                  </w:tcBorders>
                </w:tcPr>
                <w:p w14:paraId="6DC28759">
                  <w:pPr>
                    <w:jc w:val="center"/>
                    <w:rPr>
                      <w:rFonts w:cs="Times New Roman"/>
                      <w:b/>
                      <w:color w:val="auto"/>
                      <w:sz w:val="18"/>
                      <w:szCs w:val="18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8"/>
                      <w:szCs w:val="18"/>
                      <w:lang w:val="ro-RO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bottom w:val="single" w:color="auto" w:sz="12" w:space="0"/>
                    <w:right w:val="single" w:color="auto" w:sz="18" w:space="0"/>
                  </w:tcBorders>
                </w:tcPr>
                <w:p w14:paraId="18B5AB5B">
                  <w:pPr>
                    <w:jc w:val="center"/>
                    <w:rPr>
                      <w:rFonts w:cs="Times New Roman"/>
                      <w:b/>
                      <w:color w:val="auto"/>
                      <w:sz w:val="18"/>
                      <w:szCs w:val="18"/>
                      <w:lang w:val="ro-RO"/>
                    </w:rPr>
                  </w:pPr>
                  <w:r>
                    <w:rPr>
                      <w:rFonts w:cs="Times New Roman"/>
                      <w:b/>
                      <w:color w:val="auto"/>
                      <w:sz w:val="18"/>
                      <w:szCs w:val="18"/>
                      <w:lang w:val="ro-RO"/>
                    </w:rPr>
                    <w:t>-</w:t>
                  </w:r>
                </w:p>
              </w:tc>
            </w:tr>
          </w:tbl>
          <w:p w14:paraId="1841EE57">
            <w:pPr>
              <w:spacing w:after="0"/>
              <w:jc w:val="left"/>
              <w:rPr>
                <w:rFonts w:hint="default"/>
                <w:b/>
                <w:bCs/>
                <w:color w:val="7030A0"/>
                <w:sz w:val="21"/>
                <w:szCs w:val="21"/>
                <w:lang w:val="en-US"/>
              </w:rPr>
            </w:pPr>
            <w:r>
              <w:rPr>
                <w:rFonts w:hint="default"/>
                <w:b/>
                <w:bCs/>
                <w:color w:val="7030A0"/>
                <w:sz w:val="21"/>
                <w:szCs w:val="21"/>
                <w:lang w:val="en-US"/>
              </w:rPr>
              <w:t>Cauze:</w:t>
            </w:r>
          </w:p>
          <w:p w14:paraId="743D8BA8">
            <w:pPr>
              <w:spacing w:after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  <w:t>-Implicarea pasivă a părinților în procesul de învățare a elevilor.</w:t>
            </w:r>
          </w:p>
          <w:p w14:paraId="0CF99484">
            <w:pPr>
              <w:spacing w:after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  <w:t>-</w:t>
            </w:r>
            <w:r>
              <w:rPr>
                <w:rFonts w:eastAsia="Times New Roman" w:cs="Times New Roman"/>
                <w:kern w:val="2"/>
                <w:sz w:val="18"/>
                <w:szCs w:val="18"/>
                <w:lang w:val="ro-RO" w:eastAsia="ru-RU"/>
              </w:rPr>
              <w:t>Dificultăți cu elevii veniți din Ucraina</w:t>
            </w:r>
            <w:r>
              <w:rPr>
                <w:rFonts w:hint="default" w:eastAsia="Times New Roman" w:cs="Times New Roman"/>
                <w:kern w:val="2"/>
                <w:sz w:val="18"/>
                <w:szCs w:val="18"/>
                <w:lang w:val="en-US" w:eastAsia="ru-RU"/>
              </w:rPr>
              <w:t>.</w:t>
            </w:r>
          </w:p>
          <w:p w14:paraId="0753E596">
            <w:pPr>
              <w:spacing w:after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  <w:t>-Organizarea lecțiilor clasice.Lipsa integrării transdisciplinare.</w:t>
            </w:r>
          </w:p>
          <w:p w14:paraId="58243E6E">
            <w:pPr>
              <w:spacing w:after="0"/>
              <w:ind w:left="90" w:hanging="90" w:hangingChars="5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  <w:t>-Aplicarea pasivă a tehnologiilor informaționale de comunicare , exersare și producere de text în limba română.</w:t>
            </w:r>
          </w:p>
          <w:p w14:paraId="017DACAD">
            <w:pPr>
              <w:spacing w:after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  <w:t>-Acordarea neînsemnată a specificului temelor de acasă.</w:t>
            </w:r>
          </w:p>
          <w:p w14:paraId="28C4423B">
            <w:pPr>
              <w:spacing w:after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  <w:t>-Evaluarea incorectă a produselor scolare, conform grilei de evaluare.</w:t>
            </w:r>
          </w:p>
          <w:p w14:paraId="144DC0BB">
            <w:pPr>
              <w:spacing w:after="0"/>
              <w:jc w:val="left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  <w:t>-Participarea inactivă  în activități extrascolare din partea unor cadre didactice..</w:t>
            </w:r>
          </w:p>
        </w:tc>
      </w:tr>
      <w:tr w14:paraId="565E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4" w:type="dxa"/>
            <w:shd w:val="clear" w:color="auto" w:fill="FBE5D6" w:themeFill="accent2" w:themeFillTint="32"/>
          </w:tcPr>
          <w:p w14:paraId="1F42DF20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Oportunități </w:t>
            </w:r>
          </w:p>
        </w:tc>
        <w:tc>
          <w:tcPr>
            <w:tcW w:w="7087" w:type="dxa"/>
            <w:shd w:val="clear" w:color="auto" w:fill="FBE5D6" w:themeFill="accent2" w:themeFillTint="32"/>
          </w:tcPr>
          <w:p w14:paraId="63768F23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Amenințări</w:t>
            </w:r>
          </w:p>
        </w:tc>
      </w:tr>
      <w:tr w14:paraId="71A5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</w:trPr>
        <w:tc>
          <w:tcPr>
            <w:tcW w:w="7934" w:type="dxa"/>
          </w:tcPr>
          <w:p w14:paraId="3AB04B15">
            <w:pPr>
              <w:shd w:val="clear" w:fill="FFFFFF" w:themeFill="background1"/>
              <w:spacing w:after="0"/>
              <w:rPr>
                <w:rFonts w:hint="default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auto"/>
                <w:sz w:val="18"/>
                <w:szCs w:val="18"/>
                <w:lang w:val="ro-RO"/>
              </w:rPr>
              <w:t>1.</w:t>
            </w:r>
            <w:r>
              <w:rPr>
                <w:rFonts w:hint="default"/>
                <w:color w:val="auto"/>
                <w:sz w:val="18"/>
                <w:szCs w:val="18"/>
                <w:lang w:val="en-US"/>
              </w:rPr>
              <w:t>Motivarea elevilor în studierea limbii române.Includerea actiunilor de creștere a calității instruirii.</w:t>
            </w:r>
          </w:p>
          <w:p w14:paraId="5808D8BD">
            <w:pPr>
              <w:pStyle w:val="7"/>
              <w:numPr>
                <w:ilvl w:val="0"/>
                <w:numId w:val="5"/>
              </w:numPr>
              <w:shd w:val="clear" w:fill="FFFFFF" w:themeFill="background1"/>
              <w:spacing w:after="0"/>
              <w:ind w:left="0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auto"/>
                <w:sz w:val="18"/>
                <w:szCs w:val="18"/>
                <w:lang w:val="en-US"/>
              </w:rPr>
              <w:t xml:space="preserve">Întocmirea unui </w:t>
            </w:r>
            <w:r>
              <w:rPr>
                <w:rFonts w:hint="default" w:cs="Times New Roman"/>
                <w:color w:val="auto"/>
                <w:sz w:val="18"/>
                <w:szCs w:val="18"/>
                <w:lang w:val="en-US"/>
              </w:rPr>
              <w:t>P</w:t>
            </w:r>
            <w:r>
              <w:rPr>
                <w:rFonts w:cs="Times New Roman"/>
                <w:color w:val="auto"/>
                <w:sz w:val="18"/>
                <w:szCs w:val="18"/>
                <w:lang w:val="en-US"/>
              </w:rPr>
              <w:t>lan individual  de dezvoltare pentru elevii supradotați</w:t>
            </w:r>
            <w:r>
              <w:rPr>
                <w:rFonts w:hint="default" w:cs="Times New Roman"/>
                <w:color w:val="auto"/>
                <w:sz w:val="18"/>
                <w:szCs w:val="18"/>
                <w:lang w:val="en-US"/>
              </w:rPr>
              <w:t xml:space="preserve"> prin antrenarea lor și participarea la olimpiade raionale și republicane.</w:t>
            </w:r>
          </w:p>
          <w:p w14:paraId="1CD8EFD1">
            <w:pPr>
              <w:pStyle w:val="7"/>
              <w:numPr>
                <w:ilvl w:val="0"/>
                <w:numId w:val="5"/>
              </w:numPr>
              <w:shd w:val="clear" w:fill="FFFFFF" w:themeFill="background1"/>
              <w:spacing w:after="0"/>
              <w:ind w:left="0"/>
              <w:rPr>
                <w:rFonts w:eastAsia="Calibri" w:cs="Times New Roman"/>
                <w:color w:val="auto"/>
                <w:sz w:val="18"/>
                <w:szCs w:val="18"/>
                <w:lang w:val="ro-RO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val="ro-RO"/>
              </w:rPr>
              <w:t xml:space="preserve"> Exersarea vocabularului , antrenarea în utilizarea adecvată a formelor lexicale, prin utilizarea aplicațiilor web.  Fișe de lucru individual.Teme de casă asemănătoare celor din clasă.</w:t>
            </w:r>
          </w:p>
          <w:p w14:paraId="53C6CB7D">
            <w:pPr>
              <w:numPr>
                <w:ilvl w:val="0"/>
                <w:numId w:val="5"/>
              </w:numPr>
              <w:shd w:val="clear" w:fill="FFFFFF" w:themeFill="background1"/>
              <w:spacing w:after="0"/>
              <w:ind w:left="0" w:leftChars="0" w:firstLine="0" w:firstLineChars="0"/>
              <w:rPr>
                <w:rFonts w:cs="Times New Roman"/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>Posibilitatea de</w:t>
            </w:r>
            <w:r>
              <w:rPr>
                <w:b/>
                <w:bCs/>
                <w:color w:val="auto"/>
                <w:sz w:val="18"/>
                <w:szCs w:val="18"/>
                <w:lang w:val="ro-RO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lang w:val="en-US"/>
              </w:rPr>
              <w:t>aplicare a  diverselor  metode eficiente  de învățare și  dezvoltare a creativității elevilor. Utilizarea eficientă a TIC-ului.</w:t>
            </w:r>
            <w:r>
              <w:rPr>
                <w:rFonts w:cs="Times New Roman"/>
                <w:color w:val="auto"/>
                <w:sz w:val="18"/>
                <w:szCs w:val="18"/>
                <w:lang w:val="ro-RO"/>
              </w:rPr>
              <w:t xml:space="preserve"> Îmbunătățirea calității educației prin introducerea tehnologiilor informaționale moderne în procesul educațional. Schimb de experiență cu colegi din alte instituții de învățământ din țară și de peste hotare.</w:t>
            </w:r>
          </w:p>
          <w:p w14:paraId="39B5F48E">
            <w:pPr>
              <w:numPr>
                <w:ilvl w:val="0"/>
                <w:numId w:val="5"/>
              </w:numPr>
              <w:shd w:val="clear" w:fill="FFFFFF" w:themeFill="background1"/>
              <w:spacing w:after="0"/>
              <w:ind w:left="0" w:leftChars="0" w:firstLine="0" w:firstLineChars="0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rFonts w:hint="default" w:cs="Times New Roman"/>
                <w:color w:val="auto"/>
                <w:sz w:val="18"/>
                <w:szCs w:val="18"/>
                <w:lang w:val="en-US"/>
              </w:rPr>
              <w:t>Integrarea elevilor CES în procesul de predare- învățare- evaluare.</w:t>
            </w:r>
          </w:p>
          <w:p w14:paraId="74623218">
            <w:pPr>
              <w:numPr>
                <w:ilvl w:val="0"/>
                <w:numId w:val="5"/>
              </w:numPr>
              <w:shd w:val="clear" w:fill="FFFFFF" w:themeFill="background1"/>
              <w:spacing w:after="0"/>
              <w:ind w:left="0" w:leftChars="0" w:firstLine="0" w:firstLineChars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color w:val="auto"/>
                <w:sz w:val="18"/>
                <w:szCs w:val="18"/>
                <w:lang w:val="en-US"/>
              </w:rPr>
              <w:t>Planificarea interasistărilor la ore întru efectuarea unui schimb de experiență practică.</w:t>
            </w:r>
          </w:p>
          <w:p w14:paraId="0B7069B5">
            <w:pPr>
              <w:numPr>
                <w:ilvl w:val="0"/>
                <w:numId w:val="5"/>
              </w:numPr>
              <w:shd w:val="clear" w:fill="FFFFFF" w:themeFill="background1"/>
              <w:spacing w:after="0"/>
              <w:ind w:left="0" w:leftChars="0" w:firstLine="0" w:firstLineChars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="Times New Roman" w:cs="Times New Roman"/>
                <w:kern w:val="2"/>
                <w:sz w:val="18"/>
                <w:szCs w:val="18"/>
                <w:lang w:val="ro-RO" w:eastAsia="ru-RU"/>
              </w:rPr>
              <w:t>Implicarea părinților în procesul instructiv-educativ</w:t>
            </w:r>
            <w:r>
              <w:rPr>
                <w:rFonts w:hint="default" w:eastAsia="Times New Roman" w:cs="Times New Roman"/>
                <w:kern w:val="2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7087" w:type="dxa"/>
          </w:tcPr>
          <w:p w14:paraId="722D4DD9">
            <w:pPr>
              <w:pStyle w:val="8"/>
              <w:shd w:val="clea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Note slabe sau negative la sfârșitul semestrului/anului. Reducerea  interesului față de succesul studierii limbii române.Indiferența față de procesul de învățare.</w:t>
            </w:r>
          </w:p>
          <w:p w14:paraId="61953730">
            <w:pPr>
              <w:shd w:val="clear"/>
              <w:spacing w:after="0"/>
              <w:rPr>
                <w:rFonts w:hint="default" w:cs="Times New Roman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b w:val="0"/>
                <w:bCs w:val="0"/>
                <w:color w:val="000000"/>
                <w:sz w:val="18"/>
                <w:szCs w:val="18"/>
                <w:lang w:val="ro-RO"/>
              </w:rPr>
              <w:t>2.</w:t>
            </w:r>
            <w:r>
              <w:rPr>
                <w:rFonts w:hint="default" w:cs="Times New Roman"/>
                <w:b w:val="0"/>
                <w:bCs w:val="0"/>
                <w:color w:val="000000"/>
                <w:sz w:val="18"/>
                <w:szCs w:val="18"/>
                <w:lang w:val="en-US"/>
              </w:rPr>
              <w:t>Pierderea oportunității de includere a elevilor dotati în activități extracurriculare, proiecte de parteneriat.Nestimularea abilităților și talentelor.</w:t>
            </w:r>
          </w:p>
          <w:p w14:paraId="502412B7">
            <w:pPr>
              <w:shd w:val="clear"/>
              <w:spacing w:after="0"/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 w:val="18"/>
                <w:szCs w:val="18"/>
                <w:lang w:val="en-US"/>
              </w:rPr>
              <w:t xml:space="preserve">3. </w:t>
            </w:r>
            <w:r>
              <w:rPr>
                <w:rFonts w:eastAsia="Calibri" w:cs="Times New Roman"/>
                <w:color w:val="000000"/>
                <w:sz w:val="18"/>
                <w:szCs w:val="18"/>
                <w:lang w:val="ro-RO"/>
              </w:rPr>
              <w:t xml:space="preserve"> Incapacitatea de a îndeplini corect anumiți itemi.Posibilitatea de a pierdere puncte din punctajul maxim .Lipsa coerenței în comunicarea scrisă. Comiterea multor greșeli de ortografie, ortoepiee și punctuație.Pierderea punctajului stabilit pentru corectitudine.</w:t>
            </w:r>
          </w:p>
          <w:p w14:paraId="5DB414D5">
            <w:pPr>
              <w:shd w:val="clear"/>
              <w:spacing w:after="0"/>
              <w:rPr>
                <w:rFonts w:hint="default" w:eastAsia="Calibri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eastAsia="Calibri" w:cs="Times New Roman"/>
                <w:color w:val="000000"/>
                <w:sz w:val="18"/>
                <w:szCs w:val="18"/>
                <w:lang w:val="en-US"/>
              </w:rPr>
              <w:t>Obținerea notelor slabe la examenele naționale.</w:t>
            </w:r>
          </w:p>
          <w:p w14:paraId="3A58725A">
            <w:pPr>
              <w:shd w:val="clear"/>
              <w:spacing w:after="0"/>
              <w:rPr>
                <w:rFonts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hint="default" w:cs="Times New Roman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  <w:lang w:val="ro-RO"/>
              </w:rPr>
              <w:t>.</w:t>
            </w:r>
            <w:r>
              <w:rPr>
                <w:rFonts w:cs="Times New Roman"/>
                <w:color w:val="000000"/>
                <w:sz w:val="18"/>
                <w:szCs w:val="18"/>
                <w:lang w:val="ro-RO"/>
              </w:rPr>
              <w:t xml:space="preserve">Utilizarea metodelor clasice. Diminuarea nivelului de competență profesională. </w:t>
            </w:r>
          </w:p>
          <w:p w14:paraId="7D7B348C">
            <w:pPr>
              <w:shd w:val="clear"/>
              <w:spacing w:after="0"/>
              <w:rPr>
                <w:rFonts w:hint="defaul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cs="Times New Roman"/>
                <w:color w:val="000000"/>
                <w:sz w:val="18"/>
                <w:szCs w:val="18"/>
                <w:lang w:val="en-US"/>
              </w:rPr>
              <w:t>5.Lipsa dirijării elevilor CES în studierea limbii române. Întârzieri în dezvoltarea personală.Excluderea din activitățile de grup. Lipsa interesului față de scoală.</w:t>
            </w:r>
          </w:p>
          <w:p w14:paraId="0CA3D10C">
            <w:pPr>
              <w:shd w:val="clear"/>
              <w:spacing w:after="0"/>
              <w:rPr>
                <w:rFonts w:hint="defaul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cs="Times New Roman"/>
                <w:color w:val="000000"/>
                <w:sz w:val="18"/>
                <w:szCs w:val="18"/>
                <w:lang w:val="en-US"/>
              </w:rPr>
              <w:t>6.Vulnerabilitatea metodelor efective de învățare.</w:t>
            </w:r>
          </w:p>
          <w:p w14:paraId="0228E3E9">
            <w:pPr>
              <w:shd w:val="clear"/>
              <w:spacing w:after="0"/>
              <w:rPr>
                <w:rFonts w:hint="defaul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cs="Times New Roman"/>
                <w:color w:val="000000"/>
                <w:sz w:val="18"/>
                <w:szCs w:val="18"/>
                <w:lang w:val="en-US"/>
              </w:rPr>
              <w:t>7.</w:t>
            </w:r>
            <w:r>
              <w:rPr>
                <w:kern w:val="2"/>
                <w:sz w:val="18"/>
                <w:szCs w:val="18"/>
                <w:lang w:val="en-US"/>
              </w:rPr>
              <w:t>Implicarea scăzută a familiei în sprijinirea copiilor în demersul instructiv-educativ</w:t>
            </w:r>
            <w:r>
              <w:rPr>
                <w:rFonts w:hint="default"/>
                <w:kern w:val="2"/>
                <w:sz w:val="18"/>
                <w:szCs w:val="18"/>
                <w:lang w:val="en-US"/>
              </w:rPr>
              <w:t>.</w:t>
            </w:r>
          </w:p>
        </w:tc>
      </w:tr>
      <w:tr w14:paraId="13B8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21" w:type="dxa"/>
            <w:gridSpan w:val="2"/>
            <w:shd w:val="clear" w:color="auto" w:fill="DEEBF6" w:themeFill="accent5" w:themeFillTint="32"/>
          </w:tcPr>
          <w:p w14:paraId="596B8A81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rFonts w:hint="default" w:cs="Times New Roman"/>
                <w:b/>
                <w:bCs/>
                <w:color w:val="auto"/>
                <w:sz w:val="24"/>
                <w:szCs w:val="24"/>
                <w:lang w:val="en-US"/>
              </w:rPr>
              <w:t>DEZVOLTAREA PROFESIONALĂ</w:t>
            </w:r>
          </w:p>
        </w:tc>
      </w:tr>
      <w:tr w14:paraId="08AE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21" w:type="dxa"/>
            <w:gridSpan w:val="2"/>
            <w:shd w:val="clear" w:color="auto" w:fill="FBE5D6" w:themeFill="accent2" w:themeFillTint="32"/>
          </w:tcPr>
          <w:p w14:paraId="4EDC05A4">
            <w:pPr>
              <w:spacing w:after="0"/>
              <w:ind w:firstLine="3602" w:firstLineChars="1500"/>
              <w:jc w:val="left"/>
              <w:rPr>
                <w:rFonts w:hint="default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0"/>
                <w:lang w:val="ro-RO"/>
              </w:rPr>
              <w:t>Puncte tari</w:t>
            </w:r>
            <w:r>
              <w:rPr>
                <w:rFonts w:hint="default"/>
                <w:b/>
                <w:bCs/>
                <w:sz w:val="24"/>
                <w:szCs w:val="20"/>
                <w:lang w:val="en-US"/>
              </w:rPr>
              <w:t xml:space="preserve">                                                                                             </w:t>
            </w:r>
            <w:r>
              <w:rPr>
                <w:b/>
                <w:bCs/>
                <w:sz w:val="24"/>
                <w:szCs w:val="20"/>
                <w:lang w:val="ro-RO"/>
              </w:rPr>
              <w:t>Aspecte vulnerabile</w:t>
            </w:r>
            <w:r>
              <w:rPr>
                <w:rFonts w:hint="default"/>
                <w:b/>
                <w:bCs/>
                <w:sz w:val="24"/>
                <w:szCs w:val="20"/>
                <w:lang w:val="en-US"/>
              </w:rPr>
              <w:t xml:space="preserve">                                </w:t>
            </w:r>
          </w:p>
        </w:tc>
      </w:tr>
      <w:tr w14:paraId="23E9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4" w:type="dxa"/>
          </w:tcPr>
          <w:p w14:paraId="3197B0AC">
            <w:pPr>
              <w:spacing w:after="0"/>
              <w:contextualSpacing/>
              <w:rPr>
                <w:rFonts w:cs="Times New Roman"/>
                <w:b/>
                <w:bCs/>
                <w:color w:val="843C0B" w:themeColor="accent2" w:themeShade="80"/>
                <w:sz w:val="16"/>
                <w:szCs w:val="16"/>
                <w:lang w:val="ro-RO"/>
              </w:rPr>
            </w:pPr>
            <w:r>
              <w:rPr>
                <w:rFonts w:cs="Times New Roman"/>
                <w:b/>
                <w:bCs/>
                <w:color w:val="843C0B" w:themeColor="accent2" w:themeShade="80"/>
                <w:sz w:val="16"/>
                <w:szCs w:val="16"/>
                <w:lang w:val="ro-RO"/>
              </w:rPr>
              <w:t>Cursuri de formare continuă.</w:t>
            </w:r>
          </w:p>
          <w:p w14:paraId="40D0CF88">
            <w:pPr>
              <w:spacing w:after="0"/>
              <w:contextualSpacing/>
              <w:rPr>
                <w:b/>
                <w:bCs/>
                <w:color w:val="C00000"/>
                <w:sz w:val="16"/>
                <w:szCs w:val="16"/>
                <w:lang w:val="ro-RO"/>
              </w:rPr>
            </w:pPr>
            <w:r>
              <w:rPr>
                <w:b/>
                <w:bCs/>
                <w:color w:val="C00000"/>
                <w:sz w:val="16"/>
                <w:szCs w:val="16"/>
                <w:lang w:val="ro-RO"/>
              </w:rPr>
              <w:t>Profesor: Popa A.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FFFFFF" w:themeFill="background1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84"/>
            </w:tblGrid>
            <w:tr w14:paraId="78FA0F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 w:themeFill="background1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784" w:type="dxa"/>
                  <w:shd w:val="clear" w:color="auto" w:fill="FFFFFF" w:themeFill="background1"/>
                </w:tcPr>
                <w:p w14:paraId="7F99C26D">
                  <w:pPr>
                    <w:spacing w:after="0"/>
                    <w:contextualSpacing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sz w:val="16"/>
                      <w:szCs w:val="16"/>
                      <w:shd w:val="clear" w:fill="FFFFFF" w:themeFill="background1"/>
                      <w:lang w:val="ro-RO"/>
                    </w:rPr>
                    <w:t>Cursuri în cadrul colaborării cu partenerii din România,,Dinamica limbii române. Repere utile pentru profesori.  Ordin nr.267, din 20.09.2024 Data 14.10-18.10.2024;</w:t>
                  </w:r>
                </w:p>
              </w:tc>
            </w:tr>
          </w:tbl>
          <w:p w14:paraId="495E9967">
            <w:pPr>
              <w:spacing w:after="0"/>
              <w:contextualSpacing/>
              <w:rPr>
                <w:rFonts w:cs="Times New Roman"/>
                <w:b/>
                <w:bCs/>
                <w:color w:val="843C0B" w:themeColor="accent2" w:themeShade="80"/>
                <w:sz w:val="16"/>
                <w:szCs w:val="16"/>
                <w:lang w:val="ro-RO"/>
              </w:rPr>
            </w:pPr>
          </w:p>
          <w:p w14:paraId="75D67E6D">
            <w:pPr>
              <w:spacing w:after="0"/>
              <w:contextualSpacing/>
              <w:rPr>
                <w:rFonts w:cs="Times New Roman"/>
                <w:b/>
                <w:bCs/>
                <w:color w:val="C00000"/>
                <w:sz w:val="16"/>
                <w:szCs w:val="16"/>
                <w:lang w:val="ro-RO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  <w:lang w:val="ro-RO"/>
              </w:rPr>
              <w:t>Profesor: Cranea A.</w:t>
            </w:r>
          </w:p>
          <w:tbl>
            <w:tblPr>
              <w:tblStyle w:val="5"/>
              <w:tblW w:w="77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84"/>
            </w:tblGrid>
            <w:tr w14:paraId="5CB43D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7784" w:type="dxa"/>
                </w:tcPr>
                <w:p w14:paraId="395D05E6">
                  <w:pPr>
                    <w:spacing w:after="0"/>
                    <w:rPr>
                      <w:rFonts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val="ro-RO"/>
                    </w:rPr>
                    <w:t>Programul de Formare profesională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 xml:space="preserve">”Dezvoltarea și implementarea manualelor digitale interactive EuDigBook” organizat în cadrul proiectului internațional ”ENSURING QUALITY TEACHING AND IN A DIGITAL AGE: DEVELOPEMENT AND IMPLEMENTATION E- TEXTBOOKS”, ERAMUS-JMO-2023- HEI-TCH-RSCH, nr. de referință: 1011 26852-DLV-101126852, 01 februarie 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>2024-30 aprilie 2024, 300 ore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>(10 credite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)</w:t>
                  </w:r>
                </w:p>
              </w:tc>
            </w:tr>
            <w:tr w14:paraId="0A4372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7784" w:type="dxa"/>
                </w:tcPr>
                <w:p w14:paraId="2A3F55B9">
                  <w:pPr>
                    <w:spacing w:after="0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</w:rPr>
                    <w:t>С</w:t>
                  </w: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val="ro-RO"/>
                    </w:rPr>
                    <w:t xml:space="preserve">ursul ”Tehnologii SMART în educație”, Certificat TSE019 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 xml:space="preserve">eliberatîn baza Ordinului nr.119 din 08.10.2024 al AO IEP (Inovație în educație de performanță), perioada 23.09-04.10-2024, </w:t>
                  </w: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val="ro-RO"/>
                    </w:rPr>
                    <w:t>5 credite</w:t>
                  </w:r>
                </w:p>
              </w:tc>
            </w:tr>
            <w:tr w14:paraId="6ADC9B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7784" w:type="dxa"/>
                </w:tcPr>
                <w:p w14:paraId="49298AB5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b/>
                      <w:sz w:val="16"/>
                      <w:szCs w:val="16"/>
                      <w:lang w:val="en-US"/>
                    </w:rPr>
                    <w:t>Cursuri de perfecționare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 la specialitatea ”Limba și literatura română”.</w:t>
                  </w:r>
                  <w:r>
                    <w:rPr>
                      <w:b/>
                      <w:sz w:val="16"/>
                      <w:szCs w:val="16"/>
                      <w:lang w:val="en-US"/>
                    </w:rPr>
                    <w:t>Numărul de ore</w:t>
                  </w:r>
                  <w:r>
                    <w:rPr>
                      <w:sz w:val="16"/>
                      <w:szCs w:val="16"/>
                      <w:lang w:val="ro-RO"/>
                    </w:rPr>
                    <w:t>: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sz w:val="16"/>
                      <w:szCs w:val="16"/>
                      <w:lang w:val="en-US" w:eastAsia="ru-RU"/>
                    </w:rPr>
                    <w:t>600 de ore .</w:t>
                  </w:r>
                  <w:r>
                    <w:rPr>
                      <w:rFonts w:eastAsia="Times New Roman"/>
                      <w:b/>
                      <w:bCs/>
                      <w:sz w:val="16"/>
                      <w:szCs w:val="16"/>
                      <w:lang w:val="en-US" w:eastAsia="ru-RU"/>
                    </w:rPr>
                    <w:t>Numărul de credite de studii</w:t>
                  </w:r>
                  <w:r>
                    <w:rPr>
                      <w:rFonts w:eastAsia="Times New Roman"/>
                      <w:sz w:val="16"/>
                      <w:szCs w:val="16"/>
                      <w:lang w:val="en-US" w:eastAsia="ru-RU"/>
                    </w:rPr>
                    <w:t xml:space="preserve">: </w:t>
                  </w:r>
                  <w:r>
                    <w:rPr>
                      <w:rFonts w:eastAsia="Times New Roman"/>
                      <w:b/>
                      <w:bCs/>
                      <w:sz w:val="16"/>
                      <w:szCs w:val="16"/>
                      <w:lang w:val="en-US" w:eastAsia="ru-RU"/>
                    </w:rPr>
                    <w:t>20</w:t>
                  </w:r>
                </w:p>
                <w:p w14:paraId="56F74F22">
                  <w:pPr>
                    <w:spacing w:after="0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  <w:lang w:val="en-US" w:eastAsia="ru-RU"/>
                    </w:rPr>
                    <w:t>Perioada de studii:</w:t>
                  </w:r>
                  <w:r>
                    <w:rPr>
                      <w:rFonts w:cs="Times New Roman"/>
                      <w:sz w:val="16"/>
                      <w:szCs w:val="16"/>
                      <w:lang w:val="en-US"/>
                    </w:rPr>
                    <w:t xml:space="preserve"> 17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.04-26.05.2024.</w:t>
                  </w: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val="ro-RO"/>
                    </w:rPr>
                    <w:t>Durata programului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: 6 săptămâni</w:t>
                  </w:r>
                </w:p>
                <w:p w14:paraId="0250667E">
                  <w:pPr>
                    <w:spacing w:after="0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val="ro-RO"/>
                    </w:rPr>
                    <w:t>Număr de înregistrare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:14233001296252.</w:t>
                  </w: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val="ro-RO"/>
                    </w:rPr>
                    <w:t>Seria: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 xml:space="preserve"> CPF000040734</w:t>
                  </w:r>
                </w:p>
                <w:p w14:paraId="78652852">
                  <w:pPr>
                    <w:spacing w:after="0"/>
                    <w:rPr>
                      <w:rFonts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cs="Times New Roman"/>
                      <w:b/>
                      <w:sz w:val="16"/>
                      <w:szCs w:val="16"/>
                      <w:lang w:val="en-US"/>
                    </w:rPr>
                    <w:t>Locul desfășurării:</w:t>
                  </w:r>
                  <w:r>
                    <w:rPr>
                      <w:rFonts w:cs="Times New Roman"/>
                      <w:color w:val="222A35" w:themeColor="text2" w:themeShade="80"/>
                      <w:sz w:val="16"/>
                      <w:szCs w:val="16"/>
                      <w:lang w:val="en-US"/>
                    </w:rPr>
                    <w:t xml:space="preserve"> Universitatea de Stat “B.P.Hasdeu” , Cahul</w:t>
                  </w:r>
                </w:p>
              </w:tc>
            </w:tr>
            <w:tr w14:paraId="25EDE1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7784" w:type="dxa"/>
                </w:tcPr>
                <w:p w14:paraId="61EEA231">
                  <w:pPr>
                    <w:spacing w:after="0"/>
                    <w:rPr>
                      <w:rFonts w:cs="Times New Roman"/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Programul de dezvoltare profesională ”Profesorul și Inteligența Artificială- Parteneriatul Viitorului”, Certificat de participare </w:t>
                  </w: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 xml:space="preserve"> eliberat în baza Ordinului 01/1-7/55 din 20.01.2025, perioada 1 noiembrie- 31 decembrie 2024,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30 ore.</w:t>
                  </w: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 xml:space="preserve"> Proiect desfășurat de Direcția Generală Educație, Tineret și Sport a Consiliului Municipal Chișinău.</w:t>
                  </w:r>
                </w:p>
              </w:tc>
            </w:tr>
            <w:tr w14:paraId="3C2E17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7784" w:type="dxa"/>
                </w:tcPr>
                <w:p w14:paraId="003B4268">
                  <w:pPr>
                    <w:spacing w:after="0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Programul educațional”Experience AI-Introducere în Inteligența Artificială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și Învățarea Automată”, Certificat de Absolvire ATIC-TIFS-AI-109, </w:t>
                  </w: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eliberat de Asociația Națională a Companiilor din domeniul Tic și Tekwil în fiecare școală, perioada 4 martie- 26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martie 2025,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 30 ore.</w:t>
                  </w:r>
                </w:p>
              </w:tc>
            </w:tr>
          </w:tbl>
          <w:p w14:paraId="5352FA1B">
            <w:pPr>
              <w:spacing w:after="0"/>
              <w:contextualSpacing/>
              <w:rPr>
                <w:b/>
                <w:bCs/>
                <w:sz w:val="16"/>
                <w:szCs w:val="16"/>
                <w:lang w:val="ro-RO"/>
              </w:rPr>
            </w:pPr>
          </w:p>
          <w:p w14:paraId="0B4171FB">
            <w:pPr>
              <w:spacing w:after="0"/>
              <w:contextualSpacing/>
              <w:rPr>
                <w:b/>
                <w:bCs/>
                <w:color w:val="C00000"/>
                <w:sz w:val="16"/>
                <w:szCs w:val="16"/>
                <w:lang w:val="ro-RO"/>
              </w:rPr>
            </w:pPr>
            <w:r>
              <w:rPr>
                <w:b/>
                <w:bCs/>
                <w:color w:val="C00000"/>
                <w:sz w:val="16"/>
                <w:szCs w:val="16"/>
                <w:lang w:val="ro-RO"/>
              </w:rPr>
              <w:t>Profesor: Durguz S.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42"/>
            </w:tblGrid>
            <w:tr w14:paraId="0CEF1B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0CBF4E53">
                  <w:pPr>
                    <w:spacing w:after="0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 xml:space="preserve">Cursuri de formare continuă 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la specialitatea Limba și literatura română, Cahul, US B.P.Hasdeu 17.04.</w:t>
                  </w:r>
                  <w:r>
                    <w:rPr>
                      <w:rFonts w:cs="Times New Roman"/>
                      <w:i/>
                      <w:sz w:val="16"/>
                      <w:szCs w:val="16"/>
                      <w:lang w:val="ro-RO"/>
                    </w:rPr>
                    <w:t>2024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 xml:space="preserve">__ 26.05.2024  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>Nr.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 xml:space="preserve">14233001296244 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 xml:space="preserve">  Seria 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 xml:space="preserve">CPF000040921 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 xml:space="preserve">Nivelul 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 xml:space="preserve">CNC:6  </w:t>
                  </w:r>
                  <w:r>
                    <w:rPr>
                      <w:sz w:val="16"/>
                      <w:szCs w:val="16"/>
                      <w:lang w:val="en-US"/>
                    </w:rPr>
                    <w:t>.</w:t>
                  </w:r>
                  <w:r>
                    <w:rPr>
                      <w:b/>
                      <w:sz w:val="16"/>
                      <w:szCs w:val="16"/>
                      <w:lang w:val="en-US"/>
                    </w:rPr>
                    <w:t>Numărul de ore</w:t>
                  </w:r>
                  <w:r>
                    <w:rPr>
                      <w:sz w:val="16"/>
                      <w:szCs w:val="16"/>
                      <w:lang w:val="ro-RO"/>
                    </w:rPr>
                    <w:t>: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sz w:val="16"/>
                      <w:szCs w:val="16"/>
                      <w:lang w:val="en-US" w:eastAsia="ru-RU"/>
                    </w:rPr>
                    <w:t>600 de ore .</w:t>
                  </w:r>
                  <w:r>
                    <w:rPr>
                      <w:rFonts w:eastAsia="Times New Roman"/>
                      <w:b/>
                      <w:bCs/>
                      <w:sz w:val="16"/>
                      <w:szCs w:val="16"/>
                      <w:lang w:val="en-US" w:eastAsia="ru-RU"/>
                    </w:rPr>
                    <w:t>Numărul de credite de studii</w:t>
                  </w:r>
                  <w:r>
                    <w:rPr>
                      <w:rFonts w:eastAsia="Times New Roman"/>
                      <w:sz w:val="16"/>
                      <w:szCs w:val="16"/>
                      <w:lang w:val="en-US" w:eastAsia="ru-RU"/>
                    </w:rPr>
                    <w:t xml:space="preserve">: </w:t>
                  </w:r>
                  <w:r>
                    <w:rPr>
                      <w:rFonts w:eastAsia="Times New Roman"/>
                      <w:b/>
                      <w:bCs/>
                      <w:sz w:val="16"/>
                      <w:szCs w:val="16"/>
                      <w:lang w:val="en-US" w:eastAsia="ru-RU"/>
                    </w:rPr>
                    <w:t>20</w:t>
                  </w:r>
                </w:p>
              </w:tc>
            </w:tr>
            <w:tr w14:paraId="3BC5AB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47C1882E">
                  <w:pPr>
                    <w:spacing w:after="0" w:line="240" w:lineRule="auto"/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Cursuri ” Experience AI- Introducere în Inteligența Artificială și Învățarea Automată„   30 ore</w:t>
                  </w:r>
                  <w:r>
                    <w:rPr>
                      <w:rFonts w:hint="default"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o-RO"/>
                    </w:rPr>
                    <w:t>Certificat ATIC-TIFS-AI-108</w:t>
                  </w:r>
                  <w:r>
                    <w:rPr>
                      <w:rFonts w:hint="default"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Perioada 04-26.03.2025</w:t>
                  </w:r>
                </w:p>
              </w:tc>
            </w:tr>
          </w:tbl>
          <w:p w14:paraId="5FA1E2AC">
            <w:pPr>
              <w:spacing w:after="0"/>
              <w:contextualSpacing/>
              <w:rPr>
                <w:b/>
                <w:bCs/>
                <w:color w:val="C00000"/>
                <w:sz w:val="16"/>
                <w:szCs w:val="16"/>
                <w:lang w:val="ro-RO"/>
              </w:rPr>
            </w:pPr>
          </w:p>
          <w:p w14:paraId="686A28F6">
            <w:pPr>
              <w:spacing w:after="0"/>
              <w:contextualSpacing/>
              <w:rPr>
                <w:b/>
                <w:bCs/>
                <w:color w:val="C00000"/>
                <w:sz w:val="16"/>
                <w:szCs w:val="16"/>
                <w:lang w:val="ro-RO"/>
              </w:rPr>
            </w:pPr>
            <w:r>
              <w:rPr>
                <w:b/>
                <w:bCs/>
                <w:color w:val="C00000"/>
                <w:sz w:val="16"/>
                <w:szCs w:val="16"/>
                <w:lang w:val="ro-RO"/>
              </w:rPr>
              <w:t>Profesor: Mititelu T.</w:t>
            </w:r>
          </w:p>
          <w:tbl>
            <w:tblPr>
              <w:tblStyle w:val="5"/>
              <w:tblW w:w="764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FFFFFF" w:themeFill="background1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42"/>
            </w:tblGrid>
            <w:tr w14:paraId="6EB6B1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 w:themeFill="background1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7642" w:type="dxa"/>
                  <w:shd w:val="clear" w:color="auto" w:fill="FFFFFF" w:themeFill="background1"/>
                </w:tcPr>
                <w:p w14:paraId="651AFD39">
                  <w:pPr>
                    <w:spacing w:after="0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sz w:val="16"/>
                      <w:szCs w:val="16"/>
                      <w:lang w:val="en-US"/>
                    </w:rPr>
                    <w:t>Cursuri de perfecționare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 la specialitatea ”Limba și literatura română”.</w:t>
                  </w:r>
                  <w:r>
                    <w:rPr>
                      <w:b/>
                      <w:sz w:val="16"/>
                      <w:szCs w:val="16"/>
                      <w:lang w:val="en-US"/>
                    </w:rPr>
                    <w:t>Numărul de ore</w:t>
                  </w:r>
                  <w:r>
                    <w:rPr>
                      <w:sz w:val="16"/>
                      <w:szCs w:val="16"/>
                      <w:lang w:val="ro-RO"/>
                    </w:rPr>
                    <w:t>: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 300</w:t>
                  </w:r>
                  <w:r>
                    <w:rPr>
                      <w:rFonts w:eastAsia="Times New Roman"/>
                      <w:sz w:val="16"/>
                      <w:szCs w:val="16"/>
                      <w:lang w:val="en-US" w:eastAsia="ru-RU"/>
                    </w:rPr>
                    <w:t xml:space="preserve"> de ore .</w:t>
                  </w:r>
                  <w:r>
                    <w:rPr>
                      <w:rFonts w:eastAsia="Times New Roman"/>
                      <w:b/>
                      <w:bCs/>
                      <w:sz w:val="16"/>
                      <w:szCs w:val="16"/>
                      <w:lang w:val="en-US" w:eastAsia="ru-RU"/>
                    </w:rPr>
                    <w:t>Numărul de credite de studii</w:t>
                  </w:r>
                  <w:r>
                    <w:rPr>
                      <w:rFonts w:eastAsia="Times New Roman"/>
                      <w:sz w:val="16"/>
                      <w:szCs w:val="16"/>
                      <w:lang w:val="en-US" w:eastAsia="ru-RU"/>
                    </w:rPr>
                    <w:t>: 1</w:t>
                  </w:r>
                  <w:r>
                    <w:rPr>
                      <w:rFonts w:eastAsia="Times New Roman"/>
                      <w:b/>
                      <w:bCs/>
                      <w:sz w:val="16"/>
                      <w:szCs w:val="16"/>
                      <w:lang w:val="en-US" w:eastAsia="ru-RU"/>
                    </w:rPr>
                    <w:t xml:space="preserve">0 </w:t>
                  </w:r>
                  <w:r>
                    <w:rPr>
                      <w:rFonts w:eastAsia="Times New Roman" w:cs="Times New Roman"/>
                      <w:b/>
                      <w:sz w:val="16"/>
                      <w:szCs w:val="16"/>
                      <w:lang w:val="en-US" w:eastAsia="ru-RU"/>
                    </w:rPr>
                    <w:t>Perioada de studii:</w:t>
                  </w:r>
                  <w:r>
                    <w:rPr>
                      <w:rFonts w:cs="Times New Roman"/>
                      <w:sz w:val="16"/>
                      <w:szCs w:val="16"/>
                      <w:lang w:val="en-US"/>
                    </w:rPr>
                    <w:t xml:space="preserve"> 17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.04-26.05.2024.</w:t>
                  </w: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val="ro-RO"/>
                    </w:rPr>
                    <w:t>Durata programului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: 6 săptămâni</w:t>
                  </w:r>
                </w:p>
                <w:p w14:paraId="19D08EA9">
                  <w:pPr>
                    <w:spacing w:after="0"/>
                    <w:rPr>
                      <w:rFonts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val="ro-RO"/>
                    </w:rPr>
                    <w:t>Număr de înregistrare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:14233001296252.</w:t>
                  </w:r>
                  <w:r>
                    <w:rPr>
                      <w:rFonts w:cs="Times New Roman"/>
                      <w:b/>
                      <w:bCs/>
                      <w:sz w:val="16"/>
                      <w:szCs w:val="16"/>
                      <w:lang w:val="ro-RO"/>
                    </w:rPr>
                    <w:t>Seria: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 xml:space="preserve"> CPF000040734</w:t>
                  </w:r>
                </w:p>
                <w:p w14:paraId="588DBC5B">
                  <w:pPr>
                    <w:spacing w:after="0"/>
                    <w:rPr>
                      <w:rFonts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cs="Times New Roman"/>
                      <w:b/>
                      <w:sz w:val="16"/>
                      <w:szCs w:val="16"/>
                      <w:lang w:val="en-US"/>
                    </w:rPr>
                    <w:t>Locul desfășurării:</w:t>
                  </w:r>
                  <w:r>
                    <w:rPr>
                      <w:rFonts w:cs="Times New Roman"/>
                      <w:color w:val="222A35" w:themeColor="text2" w:themeShade="80"/>
                      <w:sz w:val="16"/>
                      <w:szCs w:val="16"/>
                      <w:lang w:val="en-US"/>
                    </w:rPr>
                    <w:t xml:space="preserve"> Universitatea de Stat “B.P.Hasdeu” , Cahul</w:t>
                  </w:r>
                </w:p>
              </w:tc>
            </w:tr>
          </w:tbl>
          <w:p w14:paraId="12B256B1">
            <w:pPr>
              <w:spacing w:after="0"/>
              <w:contextualSpacing/>
              <w:rPr>
                <w:b/>
                <w:bCs/>
                <w:sz w:val="16"/>
                <w:szCs w:val="16"/>
                <w:lang w:val="en-US"/>
              </w:rPr>
            </w:pPr>
          </w:p>
          <w:p w14:paraId="346623F0">
            <w:pPr>
              <w:spacing w:after="0"/>
              <w:contextualSpacing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color w:val="C00000"/>
                <w:sz w:val="16"/>
                <w:szCs w:val="16"/>
                <w:lang w:val="en-US"/>
              </w:rPr>
              <w:t>Profesor: Dinu E.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FBE5D6" w:themeFill="accent2" w:themeFillTint="32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42"/>
            </w:tblGrid>
            <w:tr w14:paraId="3CA101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BE5D6" w:themeFill="accent2" w:themeFillTint="32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FFFFFF" w:themeFill="background1" w:themeFillTint="32"/>
                </w:tcPr>
                <w:p w14:paraId="14479F22">
                  <w:pPr>
                    <w:spacing w:after="0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cs="Times New Roman"/>
                      <w:bCs/>
                      <w:sz w:val="16"/>
                      <w:szCs w:val="16"/>
                      <w:lang w:val="en-US"/>
                    </w:rPr>
                    <w:t>Cursul Școala de toamnă a excelenței în colaborări transfrontaliere „Educație online fără frontiere», perioada 29, 30, 31 octombrie 2024-01 noiembrie 2024, Certtificat de participare Ordinul DGETS Nr. 01/1-7/1461 din 08.11.2024, eliberat de Direcția Generală Educație, Tineret și Sport a Consiliului Municipal Chișinău, 8 ore.</w:t>
                  </w:r>
                </w:p>
              </w:tc>
            </w:tr>
            <w:tr w14:paraId="20F0B5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BE5D6" w:themeFill="accent2" w:themeFillTint="32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FFFFFF" w:themeFill="background1" w:themeFillTint="32"/>
                </w:tcPr>
                <w:p w14:paraId="1F360EE8">
                  <w:pPr>
                    <w:spacing w:after="0"/>
                    <w:rPr>
                      <w:rFonts w:cs="Times New Roman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cs="Times New Roman"/>
                      <w:sz w:val="18"/>
                      <w:szCs w:val="18"/>
                      <w:lang w:val="ro-RO"/>
                    </w:rPr>
                    <w:t>Curs de instruire  a formatorilor ”Introducere în Inteligența Artificială și evoluția acesteia. Promting și aplicații practice</w:t>
                  </w:r>
                  <w:r>
                    <w:rPr>
                      <w:rFonts w:cs="Times New Roman"/>
                      <w:sz w:val="18"/>
                      <w:szCs w:val="18"/>
                    </w:rPr>
                    <w:t>»</w:t>
                  </w:r>
                  <w:r>
                    <w:rPr>
                      <w:rFonts w:cs="Times New Roman"/>
                      <w:sz w:val="18"/>
                      <w:szCs w:val="18"/>
                      <w:lang w:val="ro-RO"/>
                    </w:rPr>
                    <w:t>, organizat de AO „Ecou</w:t>
                  </w:r>
                  <w:r>
                    <w:rPr>
                      <w:rFonts w:cs="Times New Roman"/>
                      <w:sz w:val="18"/>
                      <w:szCs w:val="18"/>
                    </w:rPr>
                    <w:t>»</w:t>
                  </w:r>
                  <w:r>
                    <w:rPr>
                      <w:rFonts w:cs="Times New Roman"/>
                      <w:sz w:val="18"/>
                      <w:szCs w:val="18"/>
                      <w:lang w:val="ro-RO"/>
                    </w:rPr>
                    <w:t>, în perioada 14-15 noiembrie 2024, 16 ore.</w:t>
                  </w:r>
                </w:p>
              </w:tc>
            </w:tr>
          </w:tbl>
          <w:p w14:paraId="053E7AEC">
            <w:pPr>
              <w:spacing w:after="0"/>
              <w:contextualSpacing/>
              <w:rPr>
                <w:b/>
                <w:bCs/>
                <w:sz w:val="16"/>
                <w:szCs w:val="16"/>
                <w:lang w:val="en-US"/>
              </w:rPr>
            </w:pPr>
          </w:p>
          <w:p w14:paraId="78384D8C">
            <w:pPr>
              <w:spacing w:after="0"/>
              <w:contextualSpacing/>
              <w:rPr>
                <w:b/>
                <w:bCs/>
                <w:color w:val="C00000"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P</w:t>
            </w:r>
            <w:r>
              <w:rPr>
                <w:b/>
                <w:bCs/>
                <w:color w:val="C00000"/>
                <w:sz w:val="16"/>
                <w:szCs w:val="16"/>
                <w:lang w:val="en-US"/>
              </w:rPr>
              <w:t>rofesor</w:t>
            </w:r>
            <w:r>
              <w:rPr>
                <w:b/>
                <w:bCs/>
                <w:color w:val="C00000"/>
                <w:sz w:val="16"/>
                <w:szCs w:val="16"/>
                <w:lang w:val="ro-RO"/>
              </w:rPr>
              <w:t>:Babaian A.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FFFFFF" w:themeFill="background1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49"/>
            </w:tblGrid>
            <w:tr w14:paraId="6939FB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 w:themeFill="background1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7649" w:type="dxa"/>
                  <w:shd w:val="clear" w:color="auto" w:fill="FFFFFF" w:themeFill="background1"/>
                </w:tcPr>
                <w:p w14:paraId="508EE668">
                  <w:pPr>
                    <w:spacing w:after="0"/>
                    <w:contextualSpacing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cs="Times New Roman"/>
                      <w:bCs/>
                      <w:sz w:val="16"/>
                      <w:szCs w:val="16"/>
                      <w:lang w:val="en-US"/>
                    </w:rPr>
                    <w:t>Cursul Școala de toamnă a excelenței în colaborări transfrontaliere „Educație online fără frontiere», perioada 29, 30, 31 octombrie 2024-01 noiembrie 2024, Certtificat de participare Ordinul DGETS Nr. 01/1-7/1461 din 08.11.2024, eliberat de Direcția Generală Educație, Tineret și Sport a Consiliului Municipal Chișinău, 8 ore.</w:t>
                  </w:r>
                </w:p>
              </w:tc>
            </w:tr>
            <w:tr w14:paraId="63A2E7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7649" w:type="dxa"/>
                  <w:shd w:val="clear" w:color="auto" w:fill="FFFFFF" w:themeFill="background1"/>
                </w:tcPr>
                <w:p w14:paraId="36BBEAEB">
                  <w:pPr>
                    <w:pStyle w:val="7"/>
                    <w:spacing w:after="0"/>
                    <w:ind w:left="0"/>
                    <w:rPr>
                      <w:rFonts w:cs="Times New Roman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Certificat de participare  Şcoala  de iarnă”  . Performantă  in măiestria  pedagogică”</w:t>
                  </w:r>
                  <w:r>
                    <w:rPr>
                      <w:rFonts w:cs="Times New Roman"/>
                      <w:sz w:val="16"/>
                      <w:szCs w:val="16"/>
                      <w:lang w:val="en-US"/>
                    </w:rPr>
                    <w:t xml:space="preserve"> 23, 27.  30    decembrie  2024. Cazacioc   Nadejda-manager  programe formare  continuă AOIEP</w:t>
                  </w:r>
                </w:p>
              </w:tc>
            </w:tr>
          </w:tbl>
          <w:p w14:paraId="73C62B4D">
            <w:pPr>
              <w:spacing w:after="0"/>
              <w:contextualSpacing/>
              <w:rPr>
                <w:b/>
                <w:bCs/>
                <w:sz w:val="16"/>
                <w:szCs w:val="16"/>
                <w:lang w:val="ro-RO"/>
              </w:rPr>
            </w:pPr>
          </w:p>
          <w:p w14:paraId="2A516172">
            <w:pPr>
              <w:spacing w:after="0"/>
              <w:contextualSpacing/>
              <w:rPr>
                <w:b/>
                <w:bCs/>
                <w:color w:val="C00000"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P</w:t>
            </w:r>
            <w:r>
              <w:rPr>
                <w:b/>
                <w:bCs/>
                <w:color w:val="C00000"/>
                <w:sz w:val="16"/>
                <w:szCs w:val="16"/>
                <w:lang w:val="en-US"/>
              </w:rPr>
              <w:t>rofesor</w:t>
            </w:r>
            <w:r>
              <w:rPr>
                <w:b/>
                <w:bCs/>
                <w:color w:val="C00000"/>
                <w:sz w:val="16"/>
                <w:szCs w:val="16"/>
                <w:lang w:val="ro-RO"/>
              </w:rPr>
              <w:t>:Bacalova M.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FBE5D6" w:themeFill="accent2" w:themeFillTint="32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91"/>
            </w:tblGrid>
            <w:tr w14:paraId="77D090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BE5D6" w:themeFill="accent2" w:themeFillTint="32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</w:trPr>
              <w:tc>
                <w:tcPr>
                  <w:tcW w:w="7691" w:type="dxa"/>
                  <w:shd w:val="clear" w:color="auto" w:fill="FFFFFF" w:themeFill="background1" w:themeFillTint="32"/>
                </w:tcPr>
                <w:p w14:paraId="1E8B96ED">
                  <w:pPr>
                    <w:spacing w:after="0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cs="Times New Roman"/>
                      <w:b/>
                      <w:sz w:val="16"/>
                      <w:szCs w:val="16"/>
                      <w:u w:val="single"/>
                      <w:lang w:val="ro-RO"/>
                    </w:rPr>
                    <w:t>Formare profesională continuă</w:t>
                  </w:r>
                  <w:r>
                    <w:rPr>
                      <w:rFonts w:cs="Times New Roman"/>
                      <w:b/>
                      <w:sz w:val="16"/>
                      <w:szCs w:val="16"/>
                      <w:u w:val="single"/>
                      <w:lang w:val="en-US"/>
                    </w:rPr>
                    <w:t>: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 xml:space="preserve"> Perioada: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 xml:space="preserve"> 14.04-19.05.2019 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 xml:space="preserve">   Nr de ore: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 xml:space="preserve"> 150 ore 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 xml:space="preserve">      Locul desfășurării: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 xml:space="preserve"> US Cahul</w:t>
                  </w:r>
                  <w:r>
                    <w:rPr>
                      <w:rFonts w:cs="Times New Roman"/>
                      <w:sz w:val="16"/>
                      <w:szCs w:val="16"/>
                      <w:lang w:val="en-US"/>
                    </w:rPr>
                    <w:t xml:space="preserve"> (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certificat CRP nr. 00006946</w:t>
                  </w:r>
                  <w:r>
                    <w:rPr>
                      <w:rFonts w:cs="Times New Roman"/>
                      <w:sz w:val="16"/>
                      <w:szCs w:val="16"/>
                      <w:lang w:val="en-US"/>
                    </w:rPr>
                    <w:t>).</w:t>
                  </w:r>
                </w:p>
              </w:tc>
            </w:tr>
          </w:tbl>
          <w:p w14:paraId="34784479">
            <w:pPr>
              <w:spacing w:after="0"/>
              <w:ind w:firstLine="1201" w:firstLineChars="750"/>
              <w:contextualSpacing/>
              <w:jc w:val="both"/>
              <w:rPr>
                <w:b/>
                <w:bCs/>
                <w:color w:val="843C0B" w:themeColor="accent2" w:themeShade="80"/>
                <w:sz w:val="16"/>
                <w:szCs w:val="16"/>
                <w:lang w:val="ro-RO"/>
              </w:rPr>
            </w:pPr>
          </w:p>
          <w:p w14:paraId="15BCB389">
            <w:pPr>
              <w:spacing w:after="0"/>
              <w:ind w:firstLine="1281" w:firstLineChars="800"/>
              <w:contextualSpacing/>
              <w:jc w:val="both"/>
              <w:rPr>
                <w:b/>
                <w:bCs/>
                <w:color w:val="843C0B" w:themeColor="accent2" w:themeShade="80"/>
                <w:sz w:val="16"/>
                <w:szCs w:val="16"/>
                <w:lang w:val="ro-RO"/>
              </w:rPr>
            </w:pPr>
            <w:r>
              <w:rPr>
                <w:b/>
                <w:bCs/>
                <w:color w:val="843C0B" w:themeColor="accent2" w:themeShade="80"/>
                <w:sz w:val="16"/>
                <w:szCs w:val="16"/>
                <w:lang w:val="ro-RO"/>
              </w:rPr>
              <w:t>Prezentări de comunicări: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02"/>
              <w:gridCol w:w="1198"/>
            </w:tblGrid>
            <w:tr w14:paraId="5C6483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5" w:hRule="atLeast"/>
              </w:trPr>
              <w:tc>
                <w:tcPr>
                  <w:tcW w:w="6502" w:type="dxa"/>
                </w:tcPr>
                <w:p w14:paraId="1298B685">
                  <w:pPr>
                    <w:spacing w:after="0"/>
                    <w:rPr>
                      <w:rFonts w:cs="Times New Roman"/>
                      <w:sz w:val="16"/>
                      <w:szCs w:val="16"/>
                    </w:rPr>
                  </w:pPr>
                  <w:r>
                    <w:rPr>
                      <w:rFonts w:cs="Times New Roman"/>
                      <w:sz w:val="16"/>
                      <w:szCs w:val="16"/>
                    </w:rPr>
                    <w:t>15.10.2024 – «Информирование об изменениях в школьных нормативных документах»</w:t>
                  </w:r>
                </w:p>
                <w:p w14:paraId="74A7DB08">
                  <w:pPr>
                    <w:spacing w:after="0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Times New Roman"/>
                      <w:sz w:val="16"/>
                      <w:szCs w:val="16"/>
                    </w:rPr>
                    <w:t xml:space="preserve">25.11.2024 –«Как адаптировать куррикулум для удовлетворения различных потребностей учащихся с ОПО», </w:t>
                  </w:r>
                  <w:r>
                    <w:rPr>
                      <w:rFonts w:cs="Times New Roman"/>
                      <w:sz w:val="16"/>
                      <w:szCs w:val="16"/>
                      <w:lang w:val="ro-RO"/>
                    </w:rPr>
                    <w:t>Seminar metodic, IP LT „D.Cantemir”.</w:t>
                  </w:r>
                </w:p>
              </w:tc>
              <w:tc>
                <w:tcPr>
                  <w:tcW w:w="1198" w:type="dxa"/>
                </w:tcPr>
                <w:p w14:paraId="432FBE42">
                  <w:pPr>
                    <w:spacing w:after="0"/>
                    <w:contextualSpacing/>
                    <w:rPr>
                      <w:sz w:val="16"/>
                      <w:szCs w:val="16"/>
                      <w:lang w:val="ro-RO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Bacalova M.</w:t>
                  </w:r>
                </w:p>
              </w:tc>
            </w:tr>
            <w:tr w14:paraId="140F5E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502" w:type="dxa"/>
                </w:tcPr>
                <w:p w14:paraId="203D5275">
                  <w:pPr>
                    <w:spacing w:after="0" w:line="240" w:lineRule="auto"/>
                    <w:rPr>
                      <w:rFonts w:cs="Times New Roman"/>
                      <w:sz w:val="16"/>
                      <w:szCs w:val="16"/>
                    </w:rPr>
                  </w:pPr>
                  <w:r>
                    <w:rPr>
                      <w:rFonts w:hint="default" w:eastAsia="Times New Roman" w:cs="Times New Roman"/>
                      <w:sz w:val="16"/>
                      <w:szCs w:val="16"/>
                      <w:lang w:val="en-US" w:eastAsia="ru-RU"/>
                    </w:rPr>
                    <w:t>19.02.2025-</w:t>
                  </w:r>
                  <w:r>
                    <w:rPr>
                      <w:rFonts w:hint="default" w:ascii="Times New Roman" w:hAnsi="Times New Roman" w:eastAsia="Times New Roman" w:cs="Times New Roman"/>
                      <w:sz w:val="16"/>
                      <w:szCs w:val="16"/>
                      <w:lang w:val="en-US" w:eastAsia="ru-RU"/>
                    </w:rPr>
                    <w:t>Prezentarea de comunicare în cadrul ședinței CM</w:t>
                  </w:r>
                  <w:r>
                    <w:rPr>
                      <w:rFonts w:hint="default" w:ascii="Times New Roman" w:hAnsi="Times New Roman" w:eastAsia="Times New Roman" w:cs="Times New Roman"/>
                      <w:i/>
                      <w:iCs/>
                      <w:sz w:val="16"/>
                      <w:szCs w:val="16"/>
                      <w:lang w:val="en-US" w:eastAsia="ru-RU"/>
                    </w:rPr>
                    <w:t xml:space="preserve"> ”Instrumente de Inteligență Artificială în predarea lecției” </w:t>
                  </w:r>
                </w:p>
              </w:tc>
              <w:tc>
                <w:tcPr>
                  <w:tcW w:w="1198" w:type="dxa"/>
                </w:tcPr>
                <w:p w14:paraId="63F1A19B">
                  <w:pPr>
                    <w:spacing w:after="0"/>
                    <w:contextualSpacing/>
                    <w:rPr>
                      <w:rFonts w:hint="default"/>
                      <w:sz w:val="16"/>
                      <w:szCs w:val="16"/>
                      <w:lang w:val="en-US"/>
                    </w:rPr>
                  </w:pPr>
                  <w:r>
                    <w:rPr>
                      <w:rFonts w:hint="default"/>
                      <w:sz w:val="16"/>
                      <w:szCs w:val="16"/>
                      <w:lang w:val="en-US"/>
                    </w:rPr>
                    <w:t>Cranea A.</w:t>
                  </w:r>
                </w:p>
              </w:tc>
            </w:tr>
            <w:tr w14:paraId="177EB8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6502" w:type="dxa"/>
                </w:tcPr>
                <w:p w14:paraId="103317A3">
                  <w:pPr>
                    <w:numPr>
                      <w:ilvl w:val="0"/>
                      <w:numId w:val="0"/>
                    </w:numPr>
                    <w:spacing w:after="0" w:line="240" w:lineRule="auto"/>
                    <w:jc w:val="both"/>
                    <w:rPr>
                      <w:rFonts w:hint="default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16"/>
                      <w:szCs w:val="16"/>
                      <w:lang w:val="en-US"/>
                    </w:rPr>
                    <w:t xml:space="preserve">29.04.2025 - </w:t>
                  </w:r>
                  <w:r>
                    <w:rPr>
                      <w:rFonts w:hint="default" w:ascii="Times New Roman" w:hAnsi="Times New Roman" w:cs="Times New Roman"/>
                      <w:bCs/>
                      <w:i w:val="0"/>
                      <w:iCs w:val="0"/>
                      <w:sz w:val="16"/>
                      <w:szCs w:val="16"/>
                      <w:lang w:val="en-US"/>
                    </w:rPr>
                    <w:t>„</w:t>
                  </w:r>
                  <w:r>
                    <w:rPr>
                      <w:rFonts w:hint="default" w:ascii="Times New Roman" w:hAnsi="Times New Roman" w:cs="Times New Roman"/>
                      <w:i w:val="0"/>
                      <w:iCs w:val="0"/>
                      <w:color w:val="auto"/>
                      <w:sz w:val="16"/>
                      <w:szCs w:val="16"/>
                      <w:lang w:val="en-US"/>
                    </w:rPr>
                    <w:t xml:space="preserve">Tranziția elevilor alolingvi de la clasele primare la gimnaziu” în cadrul </w:t>
                  </w:r>
                  <w:r>
                    <w:rPr>
                      <w:rFonts w:hint="default" w:ascii="Times New Roman" w:hAnsi="Times New Roman" w:cs="Times New Roman"/>
                      <w:bCs/>
                      <w:i w:val="0"/>
                      <w:iCs w:val="0"/>
                      <w:sz w:val="16"/>
                      <w:szCs w:val="16"/>
                      <w:lang w:val="en-US"/>
                    </w:rPr>
                    <w:t xml:space="preserve">seminarului metodic </w:t>
                  </w:r>
                  <w:r>
                    <w:rPr>
                      <w:rFonts w:hint="default" w:ascii="Times New Roman" w:hAnsi="Times New Roman" w:eastAsia="Times New Roman" w:cs="Times New Roman"/>
                      <w:bCs/>
                      <w:i w:val="0"/>
                      <w:iCs w:val="0"/>
                      <w:sz w:val="16"/>
                      <w:szCs w:val="16"/>
                      <w:lang w:eastAsia="ru-RU"/>
                    </w:rPr>
                    <w:t>«Приемственость садик-гимназия- лицей»</w:t>
                  </w:r>
                  <w:r>
                    <w:rPr>
                      <w:rFonts w:hint="default" w:ascii="Times New Roman" w:hAnsi="Times New Roman" w:eastAsia="Times New Roman" w:cs="Times New Roman"/>
                      <w:bCs/>
                      <w:i w:val="0"/>
                      <w:iCs w:val="0"/>
                      <w:sz w:val="16"/>
                      <w:szCs w:val="16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1198" w:type="dxa"/>
                </w:tcPr>
                <w:p w14:paraId="5515C780">
                  <w:pPr>
                    <w:spacing w:after="0"/>
                    <w:contextualSpacing/>
                    <w:rPr>
                      <w:rFonts w:hint="default"/>
                      <w:sz w:val="16"/>
                      <w:szCs w:val="16"/>
                      <w:lang w:val="en-US"/>
                    </w:rPr>
                  </w:pPr>
                  <w:r>
                    <w:rPr>
                      <w:rFonts w:hint="default"/>
                      <w:sz w:val="16"/>
                      <w:szCs w:val="16"/>
                      <w:lang w:val="en-US"/>
                    </w:rPr>
                    <w:t>Durguz S.</w:t>
                  </w:r>
                </w:p>
              </w:tc>
            </w:tr>
          </w:tbl>
          <w:p w14:paraId="728EA20D">
            <w:pPr>
              <w:numPr>
                <w:ilvl w:val="0"/>
                <w:numId w:val="0"/>
              </w:numPr>
              <w:shd w:val="clear" w:fill="FFFFFF" w:themeFill="background1"/>
              <w:spacing w:after="0"/>
              <w:ind w:leftChars="0"/>
              <w:rPr>
                <w:rFonts w:hint="default" w:cs="Times New Roman"/>
                <w:color w:val="auto"/>
                <w:sz w:val="18"/>
                <w:szCs w:val="18"/>
                <w:lang w:val="en-US"/>
              </w:rPr>
            </w:pPr>
          </w:p>
          <w:p w14:paraId="4C215985">
            <w:pPr>
              <w:spacing w:after="0"/>
              <w:contextualSpacing/>
              <w:rPr>
                <w:rFonts w:cs="Times New Roman"/>
                <w:b/>
                <w:color w:val="843C0B" w:themeColor="accent2" w:themeShade="8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color w:val="843C0B" w:themeColor="accent2" w:themeShade="80"/>
                <w:sz w:val="16"/>
                <w:szCs w:val="16"/>
                <w:lang w:val="en-US"/>
              </w:rPr>
              <w:t>Participări la Consiliile metodice, conferințe, seminare, traininguri, sesiuni de formare etc.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42"/>
            </w:tblGrid>
            <w:tr w14:paraId="2A6A48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" w:hRule="atLeast"/>
              </w:trPr>
              <w:tc>
                <w:tcPr>
                  <w:tcW w:w="7642" w:type="dxa"/>
                  <w:shd w:val="clear" w:color="auto" w:fill="auto"/>
                </w:tcPr>
                <w:p w14:paraId="4D9BD36D">
                  <w:pPr>
                    <w:spacing w:after="0"/>
                    <w:rPr>
                      <w:rFonts w:eastAsia="Times New Roman" w:cs="Times New Roman"/>
                      <w:b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 xml:space="preserve">Reuniunea metodică raională a profesorilor de limba și literatura română 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>Ordin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en-US"/>
                    </w:rPr>
                    <w:t xml:space="preserve"> №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 xml:space="preserve"> 2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en-US"/>
                    </w:rPr>
                    <w:t>47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 xml:space="preserve">  din 19.08.2024 </w:t>
                  </w:r>
                  <w:r>
                    <w:rPr>
                      <w:rFonts w:eastAsia="Times New Roman" w:cs="Times New Roman"/>
                      <w:b/>
                      <w:sz w:val="16"/>
                      <w:szCs w:val="16"/>
                      <w:lang w:val="ro-RO" w:eastAsia="ru-RU"/>
                    </w:rPr>
                    <w:t>DG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>Î Cahul  , IPLT ”P.Rumeanțev” 29.08.2024</w:t>
                  </w:r>
                </w:p>
              </w:tc>
            </w:tr>
            <w:tr w14:paraId="528ECB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1AB9DD4E">
                  <w:pPr>
                    <w:spacing w:after="0"/>
                    <w:rPr>
                      <w:rFonts w:eastAsia="Times New Roman" w:cs="Times New Roman"/>
                      <w:b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 xml:space="preserve"> Sesiunea de informare privind Catalogul electronic 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>Ordin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 xml:space="preserve">№ 248 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en-US"/>
                    </w:rPr>
                    <w:t xml:space="preserve">din 05.09.2024 </w:t>
                  </w:r>
                  <w:r>
                    <w:rPr>
                      <w:rFonts w:cs="Times New Roman"/>
                      <w:b/>
                      <w:sz w:val="16"/>
                      <w:szCs w:val="16"/>
                      <w:lang w:val="ro-RO"/>
                    </w:rPr>
                    <w:t>§2.</w:t>
                  </w:r>
                  <w:r>
                    <w:rPr>
                      <w:rFonts w:cs="Times New Roman"/>
                      <w:color w:val="000000"/>
                      <w:sz w:val="16"/>
                      <w:szCs w:val="16"/>
                      <w:shd w:val="clear" w:color="auto" w:fill="FFFFFF"/>
                      <w:lang w:val="en-US"/>
                    </w:rPr>
                    <w:t xml:space="preserve"> A delega la sesiunea de informare destinată </w:t>
                  </w: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shd w:val="clear" w:color="auto" w:fill="FFFFFF"/>
                      <w:lang w:val="en-US" w:eastAsia="ru-RU"/>
                    </w:rPr>
                    <w:t>utilizatorilor cu rolul de </w:t>
                  </w:r>
                  <w:r>
                    <w:rPr>
                      <w:rFonts w:eastAsia="Times New Roman" w:cs="Times New Roman"/>
                      <w:i/>
                      <w:iCs/>
                      <w:color w:val="000000"/>
                      <w:sz w:val="16"/>
                      <w:szCs w:val="16"/>
                      <w:shd w:val="clear" w:color="auto" w:fill="FFFFFF"/>
                      <w:lang w:val="en-US" w:eastAsia="ru-RU"/>
                    </w:rPr>
                    <w:t>Diriginte/Cadru didactic</w:t>
                  </w: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shd w:val="clear" w:color="auto" w:fill="FFFFFF"/>
                      <w:lang w:val="en-US" w:eastAsia="ru-RU"/>
                    </w:rPr>
                    <w:t> </w:t>
                  </w:r>
                  <w:r>
                    <w:rPr>
                      <w:rStyle w:val="4"/>
                      <w:rFonts w:cs="Times New Roman"/>
                      <w:color w:val="000000"/>
                      <w:sz w:val="16"/>
                      <w:szCs w:val="16"/>
                      <w:shd w:val="clear" w:color="auto" w:fill="FFFFFF"/>
                      <w:lang w:val="en-US"/>
                    </w:rPr>
                    <w:t xml:space="preserve"> la data:</w:t>
                  </w:r>
                  <w:r>
                    <w:rPr>
                      <w:rFonts w:cs="Times New Roman"/>
                      <w:color w:val="000000"/>
                      <w:sz w:val="16"/>
                      <w:szCs w:val="16"/>
                      <w:shd w:val="clear" w:color="auto" w:fill="FFFFFF"/>
                      <w:lang w:val="en-US"/>
                    </w:rPr>
                    <w:t> </w:t>
                  </w:r>
                  <w:r>
                    <w:rPr>
                      <w:rFonts w:cs="Times New Roman"/>
                      <w:b/>
                      <w:color w:val="000000"/>
                      <w:sz w:val="16"/>
                      <w:szCs w:val="16"/>
                      <w:u w:val="single"/>
                      <w:shd w:val="clear" w:color="auto" w:fill="FFFFFF"/>
                      <w:lang w:val="en-US"/>
                    </w:rPr>
                    <w:t>11.09.2024, la ora 15:00</w:t>
                  </w:r>
                  <w:r>
                    <w:rPr>
                      <w:rFonts w:cs="Times New Roman"/>
                      <w:color w:val="000000"/>
                      <w:sz w:val="16"/>
                      <w:szCs w:val="16"/>
                      <w:shd w:val="clear" w:color="auto" w:fill="FFFFFF"/>
                      <w:lang w:val="en-US"/>
                    </w:rPr>
                    <w:t xml:space="preserve"> în format </w:t>
                  </w:r>
                  <w:r>
                    <w:rPr>
                      <w:rFonts w:cs="Times New Roman"/>
                      <w:sz w:val="16"/>
                      <w:szCs w:val="16"/>
                      <w:lang w:val="en-US"/>
                    </w:rPr>
                    <w:t>on-line, pe platforma MEET</w:t>
                  </w:r>
                </w:p>
              </w:tc>
            </w:tr>
            <w:tr w14:paraId="351175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41A44CF1">
                  <w:pPr>
                    <w:spacing w:after="0"/>
                    <w:rPr>
                      <w:rFonts w:eastAsia="Times New Roman" w:cs="Times New Roman"/>
                      <w:color w:val="222222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color w:val="222222"/>
                      <w:sz w:val="16"/>
                      <w:szCs w:val="16"/>
                      <w:lang w:val="en-US" w:eastAsia="ru-RU"/>
                    </w:rPr>
                    <w:t>Seminarul</w:t>
                  </w:r>
                  <w:r>
                    <w:rPr>
                      <w:rFonts w:cs="Times New Roman"/>
                      <w:sz w:val="16"/>
                      <w:szCs w:val="16"/>
                      <w:lang w:val="en-US"/>
                    </w:rPr>
                    <w:t xml:space="preserve"> învățătorilor</w:t>
                  </w:r>
                  <w:r>
                    <w:rPr>
                      <w:rFonts w:eastAsia="Times New Roman" w:cs="Times New Roman"/>
                      <w:color w:val="222222"/>
                      <w:sz w:val="16"/>
                      <w:szCs w:val="16"/>
                      <w:lang w:val="en-US" w:eastAsia="ru-RU"/>
                    </w:rPr>
                    <w:t xml:space="preserve"> ” Organizarea învățării în baza evaluării formative autentice”, modulul III, organizat în cadrul Proiectului Consolidarea </w:t>
                  </w:r>
                </w:p>
                <w:p w14:paraId="3B289152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color w:val="222222"/>
                      <w:sz w:val="16"/>
                      <w:szCs w:val="16"/>
                      <w:lang w:val="en-US" w:eastAsia="ru-RU"/>
                    </w:rPr>
                    <w:t xml:space="preserve"> serviciilor educaționale pentru tinerii și copiii din Cahul și Ungheni,</w:t>
                  </w:r>
                  <w:r>
                    <w:rPr>
                      <w:rFonts w:cs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cs="Times New Roman"/>
                      <w:sz w:val="16"/>
                      <w:szCs w:val="16"/>
                      <w:lang w:val="en-US"/>
                    </w:rPr>
                    <w:t xml:space="preserve">la data de </w:t>
                  </w:r>
                  <w:r>
                    <w:rPr>
                      <w:rFonts w:eastAsia="Times New Roman" w:cs="Times New Roman"/>
                      <w:b/>
                      <w:color w:val="222222"/>
                      <w:sz w:val="16"/>
                      <w:szCs w:val="16"/>
                      <w:u w:val="single"/>
                      <w:lang w:val="en-US" w:eastAsia="ru-RU"/>
                    </w:rPr>
                    <w:t>17.09.2024, ora 14.30</w:t>
                  </w:r>
                  <w:r>
                    <w:rPr>
                      <w:rFonts w:eastAsia="Times New Roman" w:cs="Times New Roman"/>
                      <w:color w:val="222222"/>
                      <w:sz w:val="16"/>
                      <w:szCs w:val="16"/>
                      <w:lang w:val="en-US" w:eastAsia="ru-RU"/>
                    </w:rPr>
                    <w:t>,</w:t>
                  </w:r>
                  <w:r>
                    <w:rPr>
                      <w:rFonts w:cs="Times New Roman"/>
                      <w:sz w:val="16"/>
                      <w:szCs w:val="16"/>
                      <w:lang w:val="en-US"/>
                    </w:rPr>
                    <w:t xml:space="preserve"> on-line pe platforma Zoom Ordin 263din 16.09.24</w:t>
                  </w:r>
                </w:p>
              </w:tc>
            </w:tr>
            <w:tr w14:paraId="0A00BE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741FAFB9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 xml:space="preserve">Întrunirea metodică la disciplina 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16"/>
                      <w:szCs w:val="16"/>
                      <w:lang w:val="ro-RO" w:eastAsia="ru-RU"/>
                    </w:rPr>
                    <w:t>Dezvoltarea personală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 xml:space="preserve"> cu subiectul ”Educă azi...” </w:t>
                  </w: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19.09.2024 online</w:t>
                  </w:r>
                </w:p>
              </w:tc>
            </w:tr>
            <w:tr w14:paraId="736DB8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7C35F7BC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 xml:space="preserve">Ședință de informare a 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16"/>
                      <w:szCs w:val="16"/>
                      <w:lang w:val="ro-RO" w:eastAsia="ru-RU"/>
                    </w:rPr>
                    <w:t>Nomenclatorului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 xml:space="preserve"> 16.10.2024 IPLT ”D.Cantemir”</w:t>
                  </w:r>
                </w:p>
              </w:tc>
            </w:tr>
            <w:tr w14:paraId="74E671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359F7082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color w:val="222222"/>
                      <w:sz w:val="16"/>
                      <w:szCs w:val="16"/>
                      <w:lang w:val="en-US" w:eastAsia="ru-RU"/>
                    </w:rPr>
                    <w:t>Seminarul</w:t>
                  </w:r>
                  <w:r>
                    <w:rPr>
                      <w:rFonts w:ascii="Arial" w:hAnsi="Arial" w:eastAsia="Times New Roman" w:cs="Arial"/>
                      <w:color w:val="222222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3C4043"/>
                      <w:spacing w:val="3"/>
                      <w:sz w:val="16"/>
                      <w:szCs w:val="16"/>
                      <w:lang w:val="en-US" w:eastAsia="ru-RU"/>
                    </w:rPr>
                    <w:t>de lucru cu cadrele didactice din învăţământul primar</w:t>
                  </w:r>
                  <w:r>
                    <w:rPr>
                      <w:rFonts w:eastAsia="Times New Roman" w:cs="Times New Roman"/>
                      <w:color w:val="222222"/>
                      <w:sz w:val="16"/>
                      <w:szCs w:val="16"/>
                      <w:lang w:val="en-US" w:eastAsia="ru-RU"/>
                    </w:rPr>
                    <w:t>,</w:t>
                  </w:r>
                  <w:r>
                    <w:rPr>
                      <w:rFonts w:ascii="Arial" w:hAnsi="Arial" w:eastAsia="Times New Roman" w:cs="Arial"/>
                      <w:color w:val="222222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222222"/>
                      <w:sz w:val="16"/>
                      <w:szCs w:val="16"/>
                      <w:lang w:val="en-US" w:eastAsia="ru-RU"/>
                    </w:rPr>
                    <w:t>ctema” Rolul evaluarii formative in asigurarea starii de bine la elevi”, modulul IV, organizat în cadrul Proiectului Consolidarea  serviciilor educaționale pentru tinerii și copiii din Cahul și Ungheni.</w:t>
                  </w:r>
                  <w:r>
                    <w:rPr>
                      <w:rFonts w:cs="Times New Roman"/>
                      <w:i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cs="Times New Roman"/>
                      <w:sz w:val="16"/>
                      <w:szCs w:val="16"/>
                      <w:lang w:val="en-US"/>
                    </w:rPr>
                    <w:t xml:space="preserve">la data de </w:t>
                  </w:r>
                  <w:r>
                    <w:rPr>
                      <w:rFonts w:eastAsia="Times New Roman" w:cs="Times New Roman"/>
                      <w:b/>
                      <w:color w:val="222222"/>
                      <w:sz w:val="16"/>
                      <w:szCs w:val="16"/>
                      <w:u w:val="single"/>
                      <w:lang w:val="en-US" w:eastAsia="ru-RU"/>
                    </w:rPr>
                    <w:t>17.10.2024, ora 14:30</w:t>
                  </w:r>
                  <w:r>
                    <w:rPr>
                      <w:rFonts w:eastAsia="Times New Roman" w:cs="Times New Roman"/>
                      <w:color w:val="222222"/>
                      <w:sz w:val="16"/>
                      <w:szCs w:val="16"/>
                      <w:lang w:val="en-US" w:eastAsia="ru-RU"/>
                    </w:rPr>
                    <w:t>,</w:t>
                  </w:r>
                  <w:r>
                    <w:rPr>
                      <w:rFonts w:cs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sz w:val="16"/>
                      <w:szCs w:val="16"/>
                      <w:shd w:val="clear" w:color="auto" w:fill="FFFFFF"/>
                      <w:lang w:val="en-US"/>
                    </w:rPr>
                    <w:t xml:space="preserve">în format </w:t>
                  </w:r>
                  <w:r>
                    <w:rPr>
                      <w:rFonts w:cs="Times New Roman"/>
                      <w:sz w:val="16"/>
                      <w:szCs w:val="16"/>
                      <w:lang w:val="en-US"/>
                    </w:rPr>
                    <w:t>on-line, pe platforma MEET Ordin 295 din 16.10.24</w:t>
                  </w:r>
                </w:p>
              </w:tc>
            </w:tr>
            <w:tr w14:paraId="2823B1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49A5E021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 xml:space="preserve">Ședință de informare </w:t>
                  </w:r>
                  <w:r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val="ro-RO" w:eastAsia="ru-RU"/>
                    </w:rPr>
                    <w:t>”Evaluarea instituțiilor de învățământ și măsurile necesare pentru îmbunătățirea calității lecțiilor la disciplina școlară pentru organizarea examenelor de absolvire pentru elevii cl.a IX-a”</w:t>
                  </w: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val="ro-RO" w:eastAsia="ru-RU"/>
                    </w:rPr>
                    <w:t>Ordin nr. 461 din 18.10 2024 al DGÎCahul,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  <w:t xml:space="preserve"> 22.10.2024</w:t>
                  </w:r>
                </w:p>
              </w:tc>
            </w:tr>
            <w:tr w14:paraId="5EEAE9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36F9AC63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Activitate pentru participare  la Programul de dezvoltare personală. ,,Profesorul și inteligența AI:parteneriatul viitorului. Ordin nr.333, din 11.11.2024. data 11.11-21.11.2024;</w:t>
                  </w:r>
                </w:p>
              </w:tc>
            </w:tr>
            <w:tr w14:paraId="6564E5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7E4541C3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Методический семинар «</w:t>
                  </w:r>
                  <w:r>
                    <w:rPr>
                      <w:rFonts w:cs="Times New Roman"/>
                      <w:i/>
                      <w:sz w:val="16"/>
                      <w:szCs w:val="16"/>
                    </w:rPr>
                    <w:t>Как адаптировать куррикулум для удовлетворения различных потребностей учащихся с ООП»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25.11.2024 Приказ 350 от 22.11.24</w:t>
                  </w:r>
                </w:p>
              </w:tc>
            </w:tr>
            <w:tr w14:paraId="4BCECE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7187CBE8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Тематический совет «Методика подготовке контрольной работы  и качество ее результатов, акцент на анализ контрольной работы» </w:t>
                  </w: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09.12.2024</w:t>
                  </w:r>
                </w:p>
              </w:tc>
            </w:tr>
            <w:tr w14:paraId="01C6AA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54E8B81A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Activitate de formare în cadrul proiectului SMART.Ordinul MEC nr.05/3-09/7970 02.12.2024, data 10-11.12.2024 Chișinău</w:t>
                  </w:r>
                </w:p>
              </w:tc>
            </w:tr>
            <w:tr w14:paraId="75D57F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72E19BDA">
                  <w:pPr>
                    <w:spacing w:after="0"/>
                    <w:rPr>
                      <w:rFonts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 xml:space="preserve">Consiliul profesoral </w:t>
                  </w: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 xml:space="preserve"> 1</w:t>
                  </w: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 xml:space="preserve"> . </w:t>
                  </w:r>
                  <w:r>
                    <w:rPr>
                      <w:rFonts w:cs="Times New Roman"/>
                      <w:bCs/>
                      <w:sz w:val="16"/>
                      <w:szCs w:val="16"/>
                      <w:lang w:val="ro-RO"/>
                    </w:rPr>
                    <w:t>Proces-verbal</w:t>
                  </w:r>
                  <w:r>
                    <w:rPr>
                      <w:rFonts w:cs="Times New Roman"/>
                      <w:bCs/>
                      <w:sz w:val="16"/>
                      <w:szCs w:val="16"/>
                      <w:lang w:val="en-US"/>
                    </w:rPr>
                    <w:t xml:space="preserve"> № 1 </w:t>
                  </w:r>
                  <w:r>
                    <w:rPr>
                      <w:rFonts w:cs="Times New Roman"/>
                      <w:bCs/>
                      <w:sz w:val="16"/>
                      <w:szCs w:val="16"/>
                      <w:lang w:val="ro-RO"/>
                    </w:rPr>
                    <w:t>din</w:t>
                  </w:r>
                  <w:r>
                    <w:rPr>
                      <w:rFonts w:cs="Times New Roman"/>
                      <w:bCs/>
                      <w:sz w:val="16"/>
                      <w:szCs w:val="16"/>
                      <w:lang w:val="en-US"/>
                    </w:rPr>
                    <w:t xml:space="preserve"> 12.09.24</w:t>
                  </w:r>
                </w:p>
                <w:p w14:paraId="662CBACE">
                  <w:pPr>
                    <w:spacing w:after="0"/>
                    <w:rPr>
                      <w:rFonts w:eastAsia="Times New Roman" w:cs="Times New Roman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 xml:space="preserve">Consiliul profesoral </w:t>
                  </w: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en-US" w:eastAsia="ru-RU"/>
                    </w:rPr>
                    <w:t xml:space="preserve"> 2</w:t>
                  </w: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val="ro-RO" w:eastAsia="ru-RU"/>
                    </w:rPr>
                    <w:t xml:space="preserve"> . </w:t>
                  </w:r>
                  <w:r>
                    <w:rPr>
                      <w:rFonts w:cs="Times New Roman"/>
                      <w:bCs/>
                      <w:sz w:val="16"/>
                      <w:szCs w:val="16"/>
                      <w:lang w:val="ro-RO"/>
                    </w:rPr>
                    <w:t>Proces-verbal</w:t>
                  </w:r>
                  <w:r>
                    <w:rPr>
                      <w:rFonts w:cs="Times New Roman"/>
                      <w:bCs/>
                      <w:sz w:val="16"/>
                      <w:szCs w:val="16"/>
                      <w:lang w:val="en-US"/>
                    </w:rPr>
                    <w:t xml:space="preserve"> № 2 </w:t>
                  </w:r>
                  <w:r>
                    <w:rPr>
                      <w:rFonts w:cs="Times New Roman"/>
                      <w:bCs/>
                      <w:sz w:val="16"/>
                      <w:szCs w:val="16"/>
                      <w:lang w:val="ro-RO"/>
                    </w:rPr>
                    <w:t>din</w:t>
                  </w:r>
                  <w:r>
                    <w:rPr>
                      <w:rFonts w:cs="Times New Roman"/>
                      <w:bCs/>
                      <w:sz w:val="16"/>
                      <w:szCs w:val="16"/>
                      <w:lang w:val="en-US"/>
                    </w:rPr>
                    <w:t xml:space="preserve"> 09.12.24</w:t>
                  </w:r>
                </w:p>
              </w:tc>
            </w:tr>
            <w:tr w14:paraId="742204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4D2F393F">
                  <w:pPr>
                    <w:spacing w:after="0"/>
                    <w:rPr>
                      <w:rFonts w:eastAsia="Times New Roman" w:cs="Times New Roman"/>
                      <w:b w:val="0"/>
                      <w:bCs w:val="0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val="ro-RO" w:eastAsia="ru-RU"/>
                    </w:rPr>
                    <w:t xml:space="preserve">Reuniunea metodică raională a profesorilor de limba și literatura română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  <w:highlight w:val="none"/>
                      <w:lang w:val="ro-RO"/>
                    </w:rPr>
                    <w:t>Ordin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  <w:highlight w:val="none"/>
                      <w:lang w:val="en-US"/>
                    </w:rPr>
                    <w:t xml:space="preserve"> №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  <w:highlight w:val="none"/>
                      <w:lang w:val="ro-RO"/>
                    </w:rPr>
                    <w:t xml:space="preserve">     din 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highlight w:val="none"/>
                      <w:lang w:val="ro-RO" w:eastAsia="ru-RU"/>
                    </w:rPr>
                    <w:t>DG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  <w:highlight w:val="none"/>
                      <w:lang w:val="ro-RO"/>
                    </w:rPr>
                    <w:t>Î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  <w:lang w:val="ro-RO"/>
                    </w:rPr>
                    <w:t xml:space="preserve"> Cahul  , format online 03.01.2025</w:t>
                  </w:r>
                </w:p>
              </w:tc>
            </w:tr>
            <w:tr w14:paraId="4E2960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42B22D95">
                  <w:pPr>
                    <w:spacing w:after="0"/>
                    <w:rPr>
                      <w:rFonts w:eastAsia="Times New Roman" w:cs="Times New Roman"/>
                      <w:b w:val="0"/>
                      <w:bCs w:val="0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val="en-US" w:eastAsia="ru-RU"/>
                    </w:rPr>
                    <w:t>Seminar 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i/>
                      <w:iCs/>
                      <w:sz w:val="16"/>
                      <w:szCs w:val="16"/>
                      <w:lang w:val="en-US" w:eastAsia="ru-RU"/>
                    </w:rPr>
                    <w:t>Consultări publice online cu referire la prezentarea rezultatelor analizei Cadrului de referință a Curriculumului Național”,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val="en-US" w:eastAsia="ru-RU"/>
                    </w:rPr>
                    <w:t xml:space="preserve"> MEC format online 30.01.2025</w:t>
                  </w:r>
                </w:p>
              </w:tc>
            </w:tr>
            <w:tr w14:paraId="107664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262D7638">
                  <w:pPr>
                    <w:spacing w:after="0"/>
                    <w:rPr>
                      <w:rFonts w:eastAsia="Times New Roman" w:cs="Times New Roman"/>
                      <w:b w:val="0"/>
                      <w:bCs w:val="0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val="en-US" w:eastAsia="ru-RU"/>
                    </w:rPr>
                    <w:t>Ședință de informare cu privire la testele de pretestare pe eșantion reprezentativ în clasele a VIII-IX-a”, DGÎ Cahul format online 05.02.2025</w:t>
                  </w:r>
                </w:p>
              </w:tc>
            </w:tr>
            <w:tr w14:paraId="6FFA7E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1CA42A57">
                  <w:pPr>
                    <w:spacing w:after="0"/>
                    <w:rPr>
                      <w:rFonts w:hint="default" w:eastAsia="Times New Roman" w:cs="Times New Roman"/>
                      <w:b w:val="0"/>
                      <w:bCs w:val="0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eastAsia="ru-RU"/>
                    </w:rPr>
                    <w:t>Районный семинар «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i/>
                      <w:iCs/>
                      <w:sz w:val="16"/>
                      <w:szCs w:val="16"/>
                      <w:lang w:eastAsia="ru-RU"/>
                    </w:rPr>
                    <w:t>Методология оценивания по Развитие личности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eastAsia="ru-RU"/>
                    </w:rPr>
                    <w:t>», 20.02.2025</w:t>
                  </w:r>
                  <w:r>
                    <w:rPr>
                      <w:rFonts w:hint="default" w:eastAsia="Times New Roman" w:cs="Times New Roman"/>
                      <w:b w:val="0"/>
                      <w:bCs w:val="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sz w:val="16"/>
                      <w:szCs w:val="16"/>
                      <w:lang w:val="ro-RO"/>
                    </w:rPr>
                    <w:t>MEC nr.03/1-09/853 din 10.02.2025</w:t>
                  </w:r>
                  <w:r>
                    <w:rPr>
                      <w:rFonts w:hint="default" w:ascii="Times New Roman" w:hAnsi="Times New Roman" w:cs="Times New Roman"/>
                      <w:b w:val="0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14:paraId="2DCAEA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589B5152">
                  <w:pPr>
                    <w:spacing w:after="0"/>
                    <w:rPr>
                      <w:rFonts w:eastAsia="Times New Roman" w:cs="Times New Roman"/>
                      <w:b w:val="0"/>
                      <w:bCs w:val="0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val="ru-RU" w:eastAsia="ru-RU"/>
                    </w:rPr>
                    <w:t>Тематический</w:t>
                  </w:r>
                  <w:r>
                    <w:rPr>
                      <w:rFonts w:hint="default"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val="en-US" w:eastAsia="ru-RU"/>
                    </w:rPr>
                    <w:t xml:space="preserve"> п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eastAsia="ru-RU"/>
                    </w:rPr>
                    <w:t xml:space="preserve">едсовет 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i/>
                      <w:iCs/>
                      <w:sz w:val="16"/>
                      <w:szCs w:val="16"/>
                      <w:lang w:eastAsia="ru-RU"/>
                    </w:rPr>
                    <w:t>«Опыт преодоление проблем по внедрению новых видов деятельности в системе образования»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eastAsia="ru-RU"/>
                    </w:rPr>
                    <w:t xml:space="preserve"> </w:t>
                  </w:r>
                  <w:r>
                    <w:rPr>
                      <w:rFonts w:hint="default" w:ascii="Times New Roman" w:hAnsi="Times New Roman" w:eastAsia="Times New Roman"/>
                      <w:b w:val="0"/>
                      <w:bCs w:val="0"/>
                      <w:sz w:val="16"/>
                      <w:szCs w:val="16"/>
                      <w:lang w:eastAsia="ru-RU"/>
                    </w:rPr>
                    <w:t xml:space="preserve"> Протокол № 6 от 04.03.25</w:t>
                  </w:r>
                </w:p>
              </w:tc>
            </w:tr>
            <w:tr w14:paraId="6FA3F7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01187BC2">
                  <w:pPr>
                    <w:spacing w:after="0"/>
                    <w:rPr>
                      <w:rFonts w:eastAsia="Times New Roman" w:cs="Times New Roman"/>
                      <w:b w:val="0"/>
                      <w:bCs w:val="0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val="ro-RO" w:eastAsia="ru-RU"/>
                    </w:rPr>
                    <w:t>Atelier de instruire 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i/>
                      <w:iCs/>
                      <w:sz w:val="16"/>
                      <w:szCs w:val="16"/>
                      <w:lang w:val="ro-RO" w:eastAsia="ru-RU"/>
                    </w:rPr>
                    <w:t>Asistența educațională a copiilor cu dizabilitate”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val="ro-RO" w:eastAsia="ru-RU"/>
                    </w:rPr>
                    <w:t xml:space="preserve"> Ordin nr.251 din 26.02.2025</w:t>
                  </w:r>
                </w:p>
              </w:tc>
            </w:tr>
            <w:tr w14:paraId="7E3DF9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179ED9BB">
                  <w:pPr>
                    <w:spacing w:after="0"/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eastAsia="ru-RU"/>
                    </w:rPr>
                    <w:t xml:space="preserve">Семинар 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i/>
                      <w:iCs/>
                      <w:sz w:val="16"/>
                      <w:szCs w:val="16"/>
                      <w:lang w:eastAsia="ru-RU"/>
                    </w:rPr>
                    <w:t>«Меры защиты от стихийных бедствий»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eastAsia="ru-RU"/>
                    </w:rPr>
                    <w:t xml:space="preserve"> 25.03.2025</w:t>
                  </w:r>
                </w:p>
              </w:tc>
            </w:tr>
            <w:tr w14:paraId="6487C0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0390B913">
                  <w:pPr>
                    <w:spacing w:after="0"/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eastAsia="ru-RU"/>
                    </w:rPr>
                    <w:t>Методический семинар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i/>
                      <w:iCs/>
                      <w:sz w:val="16"/>
                      <w:szCs w:val="16"/>
                      <w:lang w:eastAsia="ru-RU"/>
                    </w:rPr>
                    <w:t xml:space="preserve"> «Приемственость садик-гимназия- лицей»  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eastAsia="ru-RU"/>
                    </w:rPr>
                    <w:t>29.04.2025</w:t>
                  </w:r>
                </w:p>
              </w:tc>
            </w:tr>
            <w:tr w14:paraId="41E376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3A0101C2">
                  <w:pPr>
                    <w:spacing w:after="0"/>
                    <w:rPr>
                      <w:rFonts w:hint="default"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en-US"/>
                    </w:rPr>
                    <w:t>Participarea în cadrul proiectului AO AVE Copiii, contract de prestare –servicii nr.15, din 29.04.2025</w:t>
                  </w:r>
                  <w:r>
                    <w:rPr>
                      <w:rFonts w:hint="default" w:cs="Times New Roman"/>
                      <w:sz w:val="16"/>
                      <w:szCs w:val="16"/>
                      <w:lang w:val="en-US"/>
                    </w:rPr>
                    <w:t>, prof. Popa A</w:t>
                  </w:r>
                </w:p>
              </w:tc>
            </w:tr>
            <w:tr w14:paraId="3D3133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6154E721">
                  <w:pPr>
                    <w:pStyle w:val="7"/>
                    <w:spacing w:after="0"/>
                    <w:ind w:left="0" w:leftChars="0" w:firstLine="0" w:firstLineChars="0"/>
                    <w:jc w:val="both"/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cs="Times New Roman"/>
                      <w:sz w:val="16"/>
                      <w:szCs w:val="16"/>
                      <w:lang w:val="en-US"/>
                    </w:rPr>
                    <w:t>Participarea în cadrul proiectului ,,Politica de protecție a copilului”</w:t>
                  </w:r>
                </w:p>
              </w:tc>
            </w:tr>
            <w:tr w14:paraId="230641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023E09A9">
                  <w:pPr>
                    <w:spacing w:after="0"/>
                    <w:rPr>
                      <w:rFonts w:eastAsia="Times New Roman" w:cs="Times New Roman"/>
                      <w:b w:val="0"/>
                      <w:bCs w:val="0"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val="ro-RO" w:eastAsia="ru-RU"/>
                    </w:rPr>
                    <w:t>Participarea la ședința de lucru Focus grup  cu profesorii în scopul evaluării Curriculumui Național la disciplina Limba și Literatura română, în baza dispoziției MEC nr.03/1-09/3116 din 05.505. 2025</w:t>
                  </w:r>
                </w:p>
              </w:tc>
            </w:tr>
            <w:tr w14:paraId="6A41DC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2" w:type="dxa"/>
                  <w:shd w:val="clear" w:color="auto" w:fill="auto"/>
                </w:tcPr>
                <w:p w14:paraId="0E398849">
                  <w:pPr>
                    <w:spacing w:after="0"/>
                    <w:rPr>
                      <w:rFonts w:ascii="Times New Roman" w:hAnsi="Times New Roman" w:eastAsia="Times New Roman" w:cs="Times New Roman"/>
                      <w:b w:val="0"/>
                      <w:bCs w:val="0"/>
                      <w:sz w:val="16"/>
                      <w:szCs w:val="16"/>
                      <w:lang w:val="ro-RO" w:eastAsia="ru-RU"/>
                    </w:rPr>
                  </w:pPr>
                </w:p>
              </w:tc>
            </w:tr>
          </w:tbl>
          <w:p w14:paraId="1ECAF347">
            <w:pPr>
              <w:numPr>
                <w:ilvl w:val="0"/>
                <w:numId w:val="0"/>
              </w:numPr>
              <w:shd w:val="clear" w:fill="FFFFFF" w:themeFill="background1"/>
              <w:spacing w:after="0"/>
              <w:ind w:leftChars="0"/>
              <w:rPr>
                <w:rFonts w:hint="default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7087" w:type="dxa"/>
          </w:tcPr>
          <w:p w14:paraId="65B82DAA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6139D1F5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033451EA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  <w:t>Dezinteresul unor profesori în p</w:t>
            </w:r>
            <w:r>
              <w:rPr>
                <w:sz w:val="21"/>
                <w:szCs w:val="21"/>
              </w:rPr>
              <w:t xml:space="preserve">articiparea la  </w:t>
            </w:r>
            <w:r>
              <w:rPr>
                <w:rFonts w:hint="default"/>
                <w:sz w:val="21"/>
                <w:szCs w:val="21"/>
                <w:lang w:val="en-US"/>
              </w:rPr>
              <w:t>C</w:t>
            </w:r>
            <w:r>
              <w:rPr>
                <w:sz w:val="21"/>
                <w:szCs w:val="21"/>
              </w:rPr>
              <w:t xml:space="preserve">ursuri și </w:t>
            </w:r>
            <w:r>
              <w:rPr>
                <w:rFonts w:hint="default"/>
                <w:sz w:val="21"/>
                <w:szCs w:val="21"/>
                <w:lang w:val="en-US"/>
              </w:rPr>
              <w:t>P</w:t>
            </w:r>
            <w:r>
              <w:rPr>
                <w:sz w:val="21"/>
                <w:szCs w:val="21"/>
              </w:rPr>
              <w:t xml:space="preserve">rograme de formare </w:t>
            </w:r>
            <w:r>
              <w:rPr>
                <w:rFonts w:hint="default"/>
                <w:sz w:val="21"/>
                <w:szCs w:val="21"/>
                <w:lang w:val="en-US"/>
              </w:rPr>
              <w:t xml:space="preserve">de formarea profesională întru </w:t>
            </w:r>
            <w:r>
              <w:rPr>
                <w:sz w:val="21"/>
                <w:szCs w:val="21"/>
              </w:rPr>
              <w:t xml:space="preserve"> îmbunătăți</w:t>
            </w:r>
            <w:r>
              <w:rPr>
                <w:rFonts w:hint="default"/>
                <w:sz w:val="21"/>
                <w:szCs w:val="21"/>
                <w:lang w:val="en-US"/>
              </w:rPr>
              <w:t>rea</w:t>
            </w:r>
            <w:r>
              <w:rPr>
                <w:sz w:val="21"/>
                <w:szCs w:val="21"/>
              </w:rPr>
              <w:t xml:space="preserve"> competențel</w:t>
            </w:r>
            <w:r>
              <w:rPr>
                <w:rFonts w:hint="default"/>
                <w:sz w:val="21"/>
                <w:szCs w:val="21"/>
                <w:lang w:val="en-US"/>
              </w:rPr>
              <w:t>or</w:t>
            </w:r>
            <w:r>
              <w:rPr>
                <w:sz w:val="21"/>
                <w:szCs w:val="21"/>
              </w:rPr>
              <w:t xml:space="preserve"> didactice </w:t>
            </w:r>
            <w:r>
              <w:rPr>
                <w:rFonts w:hint="default"/>
                <w:sz w:val="21"/>
                <w:szCs w:val="21"/>
                <w:lang w:val="en-US"/>
              </w:rPr>
              <w:t>.</w:t>
            </w:r>
          </w:p>
          <w:p w14:paraId="06D9511F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Implicarea pasivă a cadrelor didactice în seminare metodice la nivel de Comisie metodică, ședințe raionale.</w:t>
            </w:r>
          </w:p>
          <w:p w14:paraId="4F860C16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747FC5BB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5BA9954C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0323DC43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06ED92D4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1F51400B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71FBA8CB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111BB42C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7CC9D5D7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06C2A83E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1254C237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27EE0832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66B95758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7066A076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05840B78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03FDA1E1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64BF21FC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4357D57F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5E6F4AE5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738A8606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5AA1F9DB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3299B990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0205CFB0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793A7728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62BC8568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3DC67D98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5F9C7A8A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5F6ADB82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24C41934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49630E5D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6AE807F1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739EA179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1FB055E3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4F116F54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300A2B65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5E8FCE77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3CE3A532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1486C633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2DE352DE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50D92974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7B9ED7F6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609D674D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36B3B1CB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39095F0D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3D00F42A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2D0D1085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65FCD39E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0AE6C486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7CD9FEB3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2B345199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49FBFD9F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05FBEF14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005EA2FF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4DFCA694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5CA59500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1C4021AB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58677A02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01A7A0C1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14:paraId="0960F6BC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14:paraId="607A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4" w:type="dxa"/>
            <w:shd w:val="clear" w:color="auto" w:fill="FBE5D6" w:themeFill="accent2" w:themeFillTint="32"/>
          </w:tcPr>
          <w:p w14:paraId="00AAFE0D">
            <w:pPr>
              <w:numPr>
                <w:ilvl w:val="0"/>
                <w:numId w:val="0"/>
              </w:numPr>
              <w:shd w:val="clear" w:fill="FFFFFF" w:themeFill="background1"/>
              <w:spacing w:after="0"/>
              <w:ind w:leftChars="0"/>
              <w:jc w:val="center"/>
              <w:rPr>
                <w:rFonts w:hint="default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Oportunități</w:t>
            </w:r>
          </w:p>
        </w:tc>
        <w:tc>
          <w:tcPr>
            <w:tcW w:w="7087" w:type="dxa"/>
            <w:shd w:val="clear" w:color="auto" w:fill="FBE5D6" w:themeFill="accent2" w:themeFillTint="32"/>
          </w:tcPr>
          <w:p w14:paraId="35FF285F">
            <w:pPr>
              <w:spacing w:after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Amenințări</w:t>
            </w:r>
          </w:p>
        </w:tc>
      </w:tr>
      <w:tr w14:paraId="30D5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7934" w:type="dxa"/>
          </w:tcPr>
          <w:p w14:paraId="02A1F623">
            <w:pPr>
              <w:numPr>
                <w:ilvl w:val="0"/>
                <w:numId w:val="0"/>
              </w:numPr>
              <w:shd w:val="clear" w:fill="FFFFFF" w:themeFill="background1"/>
              <w:spacing w:after="0" w:line="360" w:lineRule="auto"/>
              <w:ind w:leftChars="0"/>
              <w:rPr>
                <w:rFonts w:hint="default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en-US"/>
              </w:rPr>
              <w:t>Implicarea în activități de parteneriat.</w:t>
            </w:r>
          </w:p>
          <w:p w14:paraId="0DD5A2B4">
            <w:pPr>
              <w:numPr>
                <w:ilvl w:val="0"/>
                <w:numId w:val="0"/>
              </w:numPr>
              <w:shd w:val="clear" w:fill="FFFFFF" w:themeFill="background1"/>
              <w:spacing w:after="0" w:line="360" w:lineRule="auto"/>
              <w:ind w:leftChars="0"/>
              <w:rPr>
                <w:rFonts w:hint="default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en-US"/>
              </w:rPr>
              <w:t>Cunoașterea noilor tendințe didactice prin participare la seminare de înștiințare, reuniuni metodice, seminare raionale și republicane.</w:t>
            </w:r>
          </w:p>
          <w:p w14:paraId="1508DAFF">
            <w:pPr>
              <w:numPr>
                <w:ilvl w:val="0"/>
                <w:numId w:val="0"/>
              </w:numPr>
              <w:shd w:val="clear" w:fill="FFFFFF" w:themeFill="background1"/>
              <w:spacing w:after="0" w:line="360" w:lineRule="auto"/>
              <w:ind w:leftChars="0"/>
              <w:rPr>
                <w:rFonts w:hint="default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en-US"/>
              </w:rPr>
              <w:t>Studierea documentelor normative oferite de Agenția Națională pentru Curriculum șu Evaluare.</w:t>
            </w:r>
          </w:p>
        </w:tc>
        <w:tc>
          <w:tcPr>
            <w:tcW w:w="7087" w:type="dxa"/>
          </w:tcPr>
          <w:p w14:paraId="11F790B8">
            <w:pPr>
              <w:spacing w:after="0" w:line="360" w:lineRule="auto"/>
              <w:jc w:val="both"/>
              <w:rPr>
                <w:rFonts w:hint="default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  <w:lang w:val="en-US"/>
              </w:rPr>
              <w:t>Dezinteresul față de metodele moderne de activitate.</w:t>
            </w:r>
          </w:p>
          <w:p w14:paraId="13E61E33">
            <w:pPr>
              <w:shd w:val="clear"/>
              <w:spacing w:after="0" w:line="360" w:lineRule="auto"/>
              <w:rPr>
                <w:rFonts w:hint="default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  <w:lang w:val="en-US"/>
              </w:rPr>
              <w:t>Stagnarea profesională, utilizare metodelor învechite.</w:t>
            </w:r>
          </w:p>
          <w:p w14:paraId="4AA1737E">
            <w:pPr>
              <w:shd w:val="clear"/>
              <w:spacing w:after="0" w:line="360" w:lineRule="auto"/>
              <w:rPr>
                <w:rFonts w:hint="default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cs="Times New Roman"/>
                <w:color w:val="000000"/>
                <w:sz w:val="21"/>
                <w:szCs w:val="21"/>
                <w:lang w:val="en-US"/>
              </w:rPr>
              <w:t>Neglijarea Metodologiilor și Regulamentelor, actelor normative.</w:t>
            </w:r>
          </w:p>
          <w:p w14:paraId="7439E3FF">
            <w:pPr>
              <w:spacing w:after="0" w:line="360" w:lineRule="auto"/>
              <w:jc w:val="both"/>
              <w:rPr>
                <w:rFonts w:hint="default" w:cs="Times New Roman"/>
                <w:color w:val="000000"/>
                <w:sz w:val="20"/>
                <w:szCs w:val="20"/>
                <w:lang w:val="ro-RO"/>
              </w:rPr>
            </w:pPr>
          </w:p>
        </w:tc>
      </w:tr>
    </w:tbl>
    <w:p w14:paraId="0F5B42A3">
      <w:pPr>
        <w:pStyle w:val="9"/>
        <w:jc w:val="center"/>
        <w:rPr>
          <w:rFonts w:ascii="Times New Roman" w:hAnsi="Times New Roman" w:cs="Times New Roman"/>
          <w:b/>
        </w:rPr>
      </w:pPr>
    </w:p>
    <w:p w14:paraId="303F6388">
      <w:pPr>
        <w:pStyle w:val="9"/>
        <w:jc w:val="center"/>
        <w:rPr>
          <w:rFonts w:ascii="Times New Roman" w:hAnsi="Times New Roman" w:cs="Times New Roman"/>
          <w:b/>
          <w:sz w:val="28"/>
          <w:szCs w:val="22"/>
        </w:rPr>
      </w:pPr>
    </w:p>
    <w:p w14:paraId="2AAE3963">
      <w:pPr>
        <w:pStyle w:val="9"/>
        <w:jc w:val="center"/>
        <w:rPr>
          <w:rFonts w:ascii="Times New Roman" w:hAnsi="Times New Roman" w:cs="Times New Roman"/>
          <w:b/>
          <w:sz w:val="28"/>
          <w:szCs w:val="22"/>
        </w:rPr>
      </w:pPr>
    </w:p>
    <w:p w14:paraId="026019C8">
      <w:pPr>
        <w:pStyle w:val="9"/>
        <w:jc w:val="center"/>
        <w:rPr>
          <w:rFonts w:ascii="Times New Roman" w:hAnsi="Times New Roman" w:cs="Times New Roman"/>
          <w:b/>
          <w:sz w:val="28"/>
          <w:szCs w:val="22"/>
        </w:rPr>
      </w:pPr>
    </w:p>
    <w:p w14:paraId="1536E6EE">
      <w:pPr>
        <w:pStyle w:val="9"/>
        <w:jc w:val="center"/>
        <w:rPr>
          <w:rFonts w:ascii="Times New Roman" w:hAnsi="Times New Roman" w:cs="Times New Roman"/>
          <w:b/>
          <w:sz w:val="28"/>
          <w:szCs w:val="22"/>
        </w:rPr>
      </w:pPr>
    </w:p>
    <w:p w14:paraId="4EDC8DA7">
      <w:pPr>
        <w:pStyle w:val="9"/>
        <w:jc w:val="center"/>
        <w:rPr>
          <w:rFonts w:ascii="Times New Roman" w:hAnsi="Times New Roman" w:cs="Times New Roman"/>
          <w:b/>
          <w:sz w:val="28"/>
          <w:szCs w:val="22"/>
        </w:rPr>
      </w:pPr>
    </w:p>
    <w:p w14:paraId="29D4D572">
      <w:pPr>
        <w:pStyle w:val="9"/>
        <w:jc w:val="center"/>
        <w:rPr>
          <w:rFonts w:ascii="Times New Roman" w:hAnsi="Times New Roman" w:cs="Times New Roman"/>
          <w:b/>
          <w:sz w:val="28"/>
          <w:szCs w:val="22"/>
        </w:rPr>
      </w:pPr>
    </w:p>
    <w:p w14:paraId="28A0C5D2">
      <w:pPr>
        <w:pStyle w:val="9"/>
        <w:jc w:val="center"/>
        <w:rPr>
          <w:rFonts w:ascii="Times New Roman" w:hAnsi="Times New Roman" w:cs="Times New Roman"/>
          <w:b/>
          <w:sz w:val="28"/>
          <w:szCs w:val="22"/>
        </w:rPr>
      </w:pPr>
    </w:p>
    <w:p w14:paraId="412B2771">
      <w:pPr>
        <w:pStyle w:val="9"/>
        <w:jc w:val="center"/>
        <w:rPr>
          <w:rFonts w:ascii="Times New Roman" w:hAnsi="Times New Roman" w:cs="Times New Roman"/>
          <w:b/>
          <w:sz w:val="28"/>
          <w:szCs w:val="22"/>
        </w:rPr>
      </w:pPr>
    </w:p>
    <w:p w14:paraId="33E7CD33">
      <w:pPr>
        <w:pStyle w:val="9"/>
        <w:jc w:val="center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cs="Times New Roman"/>
          <w:b/>
          <w:sz w:val="28"/>
          <w:szCs w:val="22"/>
        </w:rPr>
        <w:t>Sugestii, recomandări pentru  anul de studii 2025-2026.</w:t>
      </w:r>
    </w:p>
    <w:p w14:paraId="2DDE95DB">
      <w:pPr>
        <w:pStyle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sz w:val="24"/>
          <w:szCs w:val="24"/>
        </w:rPr>
        <w:t>Îmbunătățirea procesului educațional:</w:t>
      </w:r>
    </w:p>
    <w:p w14:paraId="356E1A4F">
      <w:pPr>
        <w:pStyle w:val="7"/>
        <w:numPr>
          <w:ilvl w:val="0"/>
          <w:numId w:val="0"/>
        </w:numPr>
        <w:spacing w:after="0" w:line="240" w:lineRule="auto"/>
        <w:ind w:left="-72" w:leftChars="0"/>
        <w:rPr>
          <w:rFonts w:cs="Times New Roman"/>
          <w:color w:val="0563C1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Elaborarea personalizată a planurilor de lungă și scur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ă durată, corelând cu competențele, conținuturile, strategiile și tehnologiile didactice prevăzute în curriculumul disciplinar.</w:t>
      </w:r>
      <w:r>
        <w:rPr>
          <w:rFonts w:cs="Times New Roman"/>
          <w:sz w:val="16"/>
          <w:szCs w:val="16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 xml:space="preserve">Consultarea modelelor propuse de MEC.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"https://mec.gov.md/ro/content/proiecte-didactice-de-lunga-durata" </w:instrText>
      </w:r>
      <w:r>
        <w:rPr>
          <w:sz w:val="24"/>
          <w:szCs w:val="24"/>
        </w:rPr>
        <w:fldChar w:fldCharType="separate"/>
      </w:r>
      <w:r>
        <w:rPr>
          <w:rFonts w:cs="Times New Roman"/>
          <w:color w:val="0563C1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https://mec.gov.md/ro/content/proiecte-didactice-de-lunga-durata</w:t>
      </w:r>
      <w:r>
        <w:rPr>
          <w:rFonts w:cs="Times New Roman"/>
          <w:color w:val="0563C1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fldChar w:fldCharType="end"/>
      </w:r>
    </w:p>
    <w:p w14:paraId="4DE6EBAF">
      <w:pPr>
        <w:pStyle w:val="7"/>
        <w:numPr>
          <w:ilvl w:val="0"/>
          <w:numId w:val="0"/>
        </w:numPr>
        <w:spacing w:after="0" w:line="240" w:lineRule="auto"/>
        <w:ind w:left="-72" w:leftChars="0"/>
        <w:rPr>
          <w:rFonts w:hint="default" w:cs="Times New Roman"/>
          <w:color w:val="auto"/>
          <w:sz w:val="24"/>
          <w:szCs w:val="24"/>
          <w:u w:val="none"/>
          <w:lang w:val="en-US"/>
        </w:rPr>
      </w:pPr>
      <w:r>
        <w:rPr>
          <w:rFonts w:hint="default" w:cs="Times New Roman"/>
          <w:color w:val="auto"/>
          <w:sz w:val="24"/>
          <w:szCs w:val="24"/>
          <w:u w:val="none"/>
          <w:lang w:val="en-US"/>
        </w:rPr>
        <w:t>Formularea clară a obiectivelor și finalităților procesului educațional.</w:t>
      </w:r>
    </w:p>
    <w:p w14:paraId="0E9C9235">
      <w:pPr>
        <w:pStyle w:val="7"/>
        <w:numPr>
          <w:ilvl w:val="0"/>
          <w:numId w:val="0"/>
        </w:numPr>
        <w:spacing w:after="0" w:line="240" w:lineRule="auto"/>
        <w:ind w:left="-72"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Utilizarea diferențiată a conținututrilor. Aplicarea tehnologiilor didactice interactive</w:t>
      </w:r>
      <w:r>
        <w:rPr>
          <w:rFonts w:hint="default" w:ascii="Times New Roman" w:hAnsi="Times New Roman" w:cs="Times New Roman"/>
          <w:sz w:val="24"/>
          <w:szCs w:val="24"/>
        </w:rPr>
        <w:t xml:space="preserve"> bazate pe metoda învățării,  cercetării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1A5D4B8A">
      <w:pPr>
        <w:pStyle w:val="7"/>
        <w:numPr>
          <w:ilvl w:val="0"/>
          <w:numId w:val="0"/>
        </w:numPr>
        <w:spacing w:after="0" w:line="240" w:lineRule="auto"/>
        <w:ind w:left="-72" w:leftChars="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Crearea și utilizarea unui material didactic  propriu pentru elevii din ciclul gimnazial si liceal.</w:t>
      </w:r>
    </w:p>
    <w:p w14:paraId="2279130F">
      <w:pPr>
        <w:pStyle w:val="7"/>
        <w:numPr>
          <w:ilvl w:val="0"/>
          <w:numId w:val="0"/>
        </w:numPr>
        <w:spacing w:after="0" w:line="240" w:lineRule="auto"/>
        <w:ind w:left="-72" w:leftChars="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Includerea trandisciplinarității în proiectarea didactică.</w:t>
      </w:r>
    </w:p>
    <w:p w14:paraId="37DB3400">
      <w:pPr>
        <w:pStyle w:val="7"/>
        <w:numPr>
          <w:ilvl w:val="0"/>
          <w:numId w:val="0"/>
        </w:numPr>
        <w:spacing w:after="0" w:line="240" w:lineRule="auto"/>
        <w:ind w:left="-72" w:leftChars="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Respectarea tipurilor de evaluări: </w:t>
      </w:r>
      <w:r>
        <w:rPr>
          <w:rFonts w:hint="default" w:ascii="Times New Roman" w:hAnsi="Times New Roman" w:cs="Times New Roman"/>
          <w:i/>
          <w:sz w:val="24"/>
          <w:szCs w:val="24"/>
          <w:lang w:val="ro-RO"/>
        </w:rPr>
        <w:t>orale, scrise, complexe.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Identificarea produselor complexe în baza Curricul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umului Național 2020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.Evaluarea unităților de competență, nivelului de pregătire a elevilor, asigurarea unei învățări calitative.</w:t>
      </w:r>
    </w:p>
    <w:p w14:paraId="6967EF7E">
      <w:pPr>
        <w:pStyle w:val="7"/>
        <w:numPr>
          <w:ilvl w:val="0"/>
          <w:numId w:val="0"/>
        </w:numPr>
        <w:spacing w:after="0" w:line="240" w:lineRule="auto"/>
        <w:ind w:left="-72"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daptarea Curriculumului în funcție de nevoile și ritmul de învățare al elevilor.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Selectarea și eșalonarea conținuturilor curriculare în funcție de particularitățile individuale ale copiilor. </w:t>
      </w:r>
    </w:p>
    <w:p w14:paraId="637BE802">
      <w:pPr>
        <w:pStyle w:val="7"/>
        <w:numPr>
          <w:ilvl w:val="0"/>
          <w:numId w:val="0"/>
        </w:numPr>
        <w:spacing w:after="0" w:line="240" w:lineRule="auto"/>
        <w:ind w:left="-72"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Motivarea părinților prin activități în sporirea calității educației la nivel de clasă și instituție.</w:t>
      </w:r>
    </w:p>
    <w:p w14:paraId="1451753C">
      <w:pPr>
        <w:pStyle w:val="9"/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27B23B3E">
      <w:pPr>
        <w:pStyle w:val="9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2.</w:t>
      </w:r>
      <w:r>
        <w:rPr>
          <w:rFonts w:hint="default" w:ascii="Times New Roman" w:hAnsi="Times New Roman" w:cs="Times New Roman"/>
          <w:b/>
          <w:sz w:val="24"/>
          <w:szCs w:val="24"/>
        </w:rPr>
        <w:t>Creșterea implicării elevilor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 w14:paraId="51EC004E">
      <w:pPr>
        <w:pStyle w:val="9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Aplicarea instrumentelor digitale întru dezvolatarea abilităților de scriere și comunicare în limba română.</w:t>
      </w:r>
    </w:p>
    <w:p w14:paraId="63DB72A5">
      <w:pPr>
        <w:pStyle w:val="9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Antrenarea elevilor în olimpiade, concursuri raionale, activități extracurriculare.</w:t>
      </w:r>
    </w:p>
    <w:p w14:paraId="3D0F8FDC">
      <w:pPr>
        <w:pStyle w:val="9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Implicarea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elevilor în activități de colaborare.</w:t>
      </w:r>
    </w:p>
    <w:p w14:paraId="4C65F0CF">
      <w:pPr>
        <w:pStyle w:val="9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</w:p>
    <w:p w14:paraId="67F74A91">
      <w:pPr>
        <w:pStyle w:val="9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</w:p>
    <w:p w14:paraId="5C5C0EEE">
      <w:pPr>
        <w:pStyle w:val="9"/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Sprijinirea performanței academice și înlăturarea lacunelor în cunoștințe:</w:t>
      </w:r>
    </w:p>
    <w:p w14:paraId="5B55F619">
      <w:pPr>
        <w:pStyle w:val="7"/>
        <w:numPr>
          <w:ilvl w:val="0"/>
          <w:numId w:val="0"/>
        </w:numPr>
        <w:spacing w:after="0" w:line="240" w:lineRule="auto"/>
        <w:ind w:left="-72" w:left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Participarea la cursuri de formare profesională.</w:t>
      </w:r>
    </w:p>
    <w:p w14:paraId="3048AE1F">
      <w:pPr>
        <w:pStyle w:val="7"/>
        <w:numPr>
          <w:ilvl w:val="0"/>
          <w:numId w:val="0"/>
        </w:numPr>
        <w:spacing w:after="0" w:line="240" w:lineRule="auto"/>
        <w:ind w:left="-72" w:left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Elaborarea Planului individual de dezvoltare profesională în conformitate cu prevederile planului de dezvoltare a scolii și cu propriile necesități de dezvolatare profesională.</w:t>
      </w:r>
    </w:p>
    <w:p w14:paraId="32918A71">
      <w:pPr>
        <w:pStyle w:val="7"/>
        <w:numPr>
          <w:ilvl w:val="0"/>
          <w:numId w:val="0"/>
        </w:numPr>
        <w:spacing w:after="0" w:line="240" w:lineRule="auto"/>
        <w:ind w:left="-72" w:left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Organizarea activității educaționale, didactice, de specialitate, în baza unei teme de cercetare individuală.</w:t>
      </w:r>
    </w:p>
    <w:p w14:paraId="5E58264A">
      <w:pPr>
        <w:pStyle w:val="7"/>
        <w:numPr>
          <w:ilvl w:val="0"/>
          <w:numId w:val="0"/>
        </w:numPr>
        <w:spacing w:after="0" w:line="240" w:lineRule="auto"/>
        <w:ind w:left="-72" w:left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ublicarea articolelor didactice.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 w14:paraId="75B51161">
      <w:pPr>
        <w:pStyle w:val="7"/>
        <w:numPr>
          <w:ilvl w:val="0"/>
          <w:numId w:val="0"/>
        </w:numPr>
        <w:spacing w:after="0" w:line="240" w:lineRule="auto"/>
        <w:ind w:left="-72" w:left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Elaborarea și diseminarea materialelor didactice proprii.</w:t>
      </w:r>
    </w:p>
    <w:sectPr>
      <w:pgSz w:w="16838" w:h="11906" w:orient="landscape"/>
      <w:pgMar w:top="851" w:right="851" w:bottom="851" w:left="85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42DF8"/>
    <w:multiLevelType w:val="singleLevel"/>
    <w:tmpl w:val="EF342DF8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F89758F"/>
    <w:multiLevelType w:val="multilevel"/>
    <w:tmpl w:val="1F89758F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C72F739"/>
    <w:multiLevelType w:val="singleLevel"/>
    <w:tmpl w:val="2C72F739"/>
    <w:lvl w:ilvl="0" w:tentative="0">
      <w:start w:val="4"/>
      <w:numFmt w:val="decimal"/>
      <w:suff w:val="space"/>
      <w:lvlText w:val="%1."/>
      <w:lvlJc w:val="left"/>
    </w:lvl>
  </w:abstractNum>
  <w:abstractNum w:abstractNumId="3">
    <w:nsid w:val="3B781ACF"/>
    <w:multiLevelType w:val="multilevel"/>
    <w:tmpl w:val="3B781ACF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08FC6BD"/>
    <w:multiLevelType w:val="singleLevel"/>
    <w:tmpl w:val="408FC6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5832AD5"/>
    <w:multiLevelType w:val="multilevel"/>
    <w:tmpl w:val="65832AD5"/>
    <w:lvl w:ilvl="0" w:tentative="0">
      <w:start w:val="1"/>
      <w:numFmt w:val="decimal"/>
      <w:lvlText w:val="%1."/>
      <w:lvlJc w:val="left"/>
      <w:pPr>
        <w:ind w:left="864" w:hanging="360"/>
      </w:pPr>
    </w:lvl>
    <w:lvl w:ilvl="1" w:tentative="0">
      <w:start w:val="1"/>
      <w:numFmt w:val="lowerLetter"/>
      <w:lvlText w:val="%2."/>
      <w:lvlJc w:val="left"/>
      <w:pPr>
        <w:ind w:left="1584" w:hanging="360"/>
      </w:pPr>
    </w:lvl>
    <w:lvl w:ilvl="2" w:tentative="0">
      <w:start w:val="1"/>
      <w:numFmt w:val="lowerRoman"/>
      <w:lvlText w:val="%3."/>
      <w:lvlJc w:val="right"/>
      <w:pPr>
        <w:ind w:left="2304" w:hanging="180"/>
      </w:pPr>
    </w:lvl>
    <w:lvl w:ilvl="3" w:tentative="0">
      <w:start w:val="1"/>
      <w:numFmt w:val="decimal"/>
      <w:lvlText w:val="%4."/>
      <w:lvlJc w:val="left"/>
      <w:pPr>
        <w:ind w:left="3024" w:hanging="360"/>
      </w:pPr>
    </w:lvl>
    <w:lvl w:ilvl="4" w:tentative="0">
      <w:start w:val="1"/>
      <w:numFmt w:val="lowerLetter"/>
      <w:lvlText w:val="%5."/>
      <w:lvlJc w:val="left"/>
      <w:pPr>
        <w:ind w:left="3744" w:hanging="360"/>
      </w:pPr>
    </w:lvl>
    <w:lvl w:ilvl="5" w:tentative="0">
      <w:start w:val="1"/>
      <w:numFmt w:val="lowerRoman"/>
      <w:lvlText w:val="%6."/>
      <w:lvlJc w:val="right"/>
      <w:pPr>
        <w:ind w:left="4464" w:hanging="180"/>
      </w:pPr>
    </w:lvl>
    <w:lvl w:ilvl="6" w:tentative="0">
      <w:start w:val="1"/>
      <w:numFmt w:val="decimal"/>
      <w:lvlText w:val="%7."/>
      <w:lvlJc w:val="left"/>
      <w:pPr>
        <w:ind w:left="5184" w:hanging="360"/>
      </w:pPr>
    </w:lvl>
    <w:lvl w:ilvl="7" w:tentative="0">
      <w:start w:val="1"/>
      <w:numFmt w:val="lowerLetter"/>
      <w:lvlText w:val="%8."/>
      <w:lvlJc w:val="left"/>
      <w:pPr>
        <w:ind w:left="5904" w:hanging="360"/>
      </w:pPr>
    </w:lvl>
    <w:lvl w:ilvl="8" w:tentative="0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0F"/>
    <w:rsid w:val="0000170C"/>
    <w:rsid w:val="00026404"/>
    <w:rsid w:val="000509A5"/>
    <w:rsid w:val="000A0667"/>
    <w:rsid w:val="00106F35"/>
    <w:rsid w:val="00166C35"/>
    <w:rsid w:val="00177BAD"/>
    <w:rsid w:val="001920D3"/>
    <w:rsid w:val="001E3308"/>
    <w:rsid w:val="00204B48"/>
    <w:rsid w:val="0020710F"/>
    <w:rsid w:val="002E796B"/>
    <w:rsid w:val="00326653"/>
    <w:rsid w:val="00395E02"/>
    <w:rsid w:val="003B30AC"/>
    <w:rsid w:val="003D251E"/>
    <w:rsid w:val="003E2B96"/>
    <w:rsid w:val="003E5272"/>
    <w:rsid w:val="00407506"/>
    <w:rsid w:val="00484C90"/>
    <w:rsid w:val="00493803"/>
    <w:rsid w:val="004C00E2"/>
    <w:rsid w:val="00516C1E"/>
    <w:rsid w:val="00521384"/>
    <w:rsid w:val="005F5E68"/>
    <w:rsid w:val="00633B18"/>
    <w:rsid w:val="006C0B77"/>
    <w:rsid w:val="006E4002"/>
    <w:rsid w:val="0078105A"/>
    <w:rsid w:val="007F5A6C"/>
    <w:rsid w:val="008242FF"/>
    <w:rsid w:val="00870751"/>
    <w:rsid w:val="00916F43"/>
    <w:rsid w:val="00922C48"/>
    <w:rsid w:val="009D4A9B"/>
    <w:rsid w:val="009F2789"/>
    <w:rsid w:val="00A7781C"/>
    <w:rsid w:val="00AA1E5B"/>
    <w:rsid w:val="00AE5280"/>
    <w:rsid w:val="00B42D49"/>
    <w:rsid w:val="00B57A9B"/>
    <w:rsid w:val="00B915B7"/>
    <w:rsid w:val="00C01D9C"/>
    <w:rsid w:val="00C249DA"/>
    <w:rsid w:val="00CD4537"/>
    <w:rsid w:val="00D252B6"/>
    <w:rsid w:val="00D255CF"/>
    <w:rsid w:val="00DC7C74"/>
    <w:rsid w:val="00E144E3"/>
    <w:rsid w:val="00E80E14"/>
    <w:rsid w:val="00EA59DF"/>
    <w:rsid w:val="00ED419F"/>
    <w:rsid w:val="00EE4070"/>
    <w:rsid w:val="00F12C76"/>
    <w:rsid w:val="06B045F2"/>
    <w:rsid w:val="17116383"/>
    <w:rsid w:val="1A1C53C0"/>
    <w:rsid w:val="1A607054"/>
    <w:rsid w:val="1D8446C2"/>
    <w:rsid w:val="500A5F03"/>
    <w:rsid w:val="54B03C66"/>
    <w:rsid w:val="55913FB5"/>
    <w:rsid w:val="63EE37FF"/>
    <w:rsid w:val="66975992"/>
    <w:rsid w:val="75AE0E1D"/>
    <w:rsid w:val="75E90ED8"/>
    <w:rsid w:val="7B2B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Light Grid Accent 2"/>
    <w:basedOn w:val="3"/>
    <w:qFormat/>
    <w:uiPriority w:val="62"/>
    <w:pPr>
      <w:spacing w:after="0" w:line="240" w:lineRule="auto"/>
    </w:p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Carlito" w:hAnsi="Carlito" w:eastAsia="Carlito" w:cs="Carlito"/>
      <w:lang w:val="ro-R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6AD99-A091-4D8C-8F68-1760B5A5B6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1557</Words>
  <Characters>9032</Characters>
  <Lines>75</Lines>
  <Paragraphs>21</Paragraphs>
  <TotalTime>2</TotalTime>
  <ScaleCrop>false</ScaleCrop>
  <LinksUpToDate>false</LinksUpToDate>
  <CharactersWithSpaces>10568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2025-01-04T04:48:00Z</dcterms:created>
  <dc:creator>User</dc:creator>
  <cp:lastModifiedBy>crane</cp:lastModifiedBy>
  <cp:lastPrinted>2025-06-15T17:49:00Z</cp:lastPrinted>
  <dcterms:modified xsi:type="dcterms:W3CDTF">2025-06-16T12:23:08Z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8B50B27FD81243619F4093867A8154DC_12</vt:lpwstr>
  </property>
</Properties>
</file>